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8B54A9" w:rsidP="0026718D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bookmarkStart w:id="0" w:name="_GoBack"/>
            <w:bookmarkEnd w:id="0"/>
            <w:r w:rsidRPr="008B54A9"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w:pict>
                <v:line id="Line 2" o:spid="_x0000_s1026" style="position:absolute;left:0;text-align:left;z-index:251657216;visibility:visible;mso-position-horizontal-relative:page;mso-position-vertical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pO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L14a&#10;ThECAAAoBAAADgAAAAAAAAAAAAAAAAAuAgAAZHJzL2Uyb0RvYy54bWxQSwECLQAUAAYACAAAACEA&#10;cyZBLd4AAAAMAQAADwAAAAAAAAAAAAAAAABrBAAAZHJzL2Rvd25yZXYueG1sUEsFBgAAAAAEAAQA&#10;8wAAAHYFAAAAAA==&#10;" o:allowincell="f">
                  <w10:wrap anchorx="page" anchory="page"/>
                </v:line>
              </w:pict>
            </w:r>
            <w:r w:rsidR="0026718D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26718D" w:rsidRDefault="0026718D" w:rsidP="0026718D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26718D" w:rsidRDefault="002D4DB9" w:rsidP="0026718D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2585" cy="25019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253C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Di Cretico</w:t>
            </w:r>
            <w:r w:rsidR="0026718D"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Giuseppina</w:t>
            </w:r>
          </w:p>
        </w:tc>
      </w:tr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253C6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z w:val="24"/>
                <w:lang w:val="it-IT"/>
              </w:rPr>
              <w:t>Via Ascatiello,6 Formia (LT)</w:t>
            </w:r>
          </w:p>
        </w:tc>
      </w:tr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giuseppina.dicretico@istruzione.it</w:t>
            </w:r>
          </w:p>
        </w:tc>
      </w:tr>
    </w:tbl>
    <w:p w:rsidR="0026718D" w:rsidRDefault="0026718D" w:rsidP="0026718D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</w:t>
            </w:r>
          </w:p>
        </w:tc>
      </w:tr>
    </w:tbl>
    <w:p w:rsidR="0026718D" w:rsidRDefault="0026718D" w:rsidP="0026718D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26718D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22 ottobre 1963</w:t>
            </w:r>
          </w:p>
        </w:tc>
      </w:tr>
    </w:tbl>
    <w:p w:rsidR="0026718D" w:rsidRDefault="0026718D" w:rsidP="0026718D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26718D" w:rsidRDefault="0026718D" w:rsidP="0026718D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RPr="00253C6E" w:rsidTr="00C95F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53C6E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Dal 01/09/2014 Dirigente Scolastico dell’I.C. “Milani” di Terracina</w:t>
            </w:r>
          </w:p>
          <w:p w:rsidR="00C95F13" w:rsidRDefault="00C95F13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Dall’a.s. 1996/1997 all’ a.s. 2013/2014  docente </w:t>
            </w:r>
            <w:r w:rsidR="002000DB" w:rsidRPr="00253C6E">
              <w:rPr>
                <w:rFonts w:ascii="Arial Narrow" w:hAnsi="Arial Narrow"/>
                <w:i w:val="0"/>
                <w:sz w:val="20"/>
                <w:lang w:val="it-IT"/>
              </w:rPr>
              <w:t xml:space="preserve">di ruolo a tempo </w:t>
            </w:r>
            <w:r w:rsidR="002000DB">
              <w:rPr>
                <w:rFonts w:ascii="Arial Narrow" w:hAnsi="Arial Narrow"/>
                <w:i w:val="0"/>
                <w:sz w:val="20"/>
                <w:lang w:val="it-IT"/>
              </w:rPr>
              <w:t>indeterminato</w:t>
            </w:r>
            <w:r w:rsidR="002000DB" w:rsidRPr="00253C6E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di “Diritto ed Economia” presso l’ IPSAR “Celletti” di Formia</w:t>
            </w:r>
          </w:p>
          <w:p w:rsidR="00253C6E" w:rsidRDefault="00253C6E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53C6E">
              <w:rPr>
                <w:rFonts w:ascii="Arial Narrow" w:hAnsi="Arial Narrow"/>
                <w:i w:val="0"/>
                <w:sz w:val="20"/>
                <w:lang w:val="it-IT"/>
              </w:rPr>
              <w:t xml:space="preserve">Dal 01/09/1995 al 31/08/1996 docente di ruolo a tempo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indeterminato</w:t>
            </w:r>
            <w:r w:rsidRPr="00253C6E">
              <w:rPr>
                <w:rFonts w:ascii="Arial Narrow" w:hAnsi="Arial Narrow"/>
                <w:i w:val="0"/>
                <w:sz w:val="20"/>
                <w:lang w:val="it-IT"/>
              </w:rPr>
              <w:t xml:space="preserve"> di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“Diritto ed Economia”</w:t>
            </w:r>
            <w:r w:rsidR="00C95F13">
              <w:rPr>
                <w:rFonts w:ascii="Arial Narrow" w:hAnsi="Arial Narrow"/>
                <w:i w:val="0"/>
                <w:sz w:val="20"/>
                <w:lang w:val="it-IT"/>
              </w:rPr>
              <w:t xml:space="preserve"> presso l’ITC “Filangieri” di Formia</w:t>
            </w:r>
          </w:p>
          <w:p w:rsidR="00C95F13" w:rsidRDefault="00C95F13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Avvocato, iscritto al Foro di Latina dal 22/06/1995 al 22/09/1998</w:t>
            </w:r>
          </w:p>
          <w:p w:rsidR="00C95F13" w:rsidRDefault="00C95F13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Responsabile della comunicazione e promozione immagine della società L.C.M. S.p.A. di Gaeta dal 1984 al 1986</w:t>
            </w:r>
          </w:p>
          <w:p w:rsidR="00C95F13" w:rsidRPr="00C95F13" w:rsidRDefault="00C95F13" w:rsidP="00C95F13">
            <w:pPr>
              <w:pStyle w:val="OiaeaeiYiio2"/>
              <w:widowControl/>
              <w:numPr>
                <w:ilvl w:val="0"/>
                <w:numId w:val="1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Membro di Collegio Sindacale della società “Quadrifoglio” di Formia dal 1984 al 1986</w:t>
            </w:r>
          </w:p>
        </w:tc>
      </w:tr>
      <w:tr w:rsidR="0026718D" w:rsidRPr="00253C6E" w:rsidTr="00C95F1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53C6E" w:rsidRDefault="0026718D" w:rsidP="0026718D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53C6E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253C6E" w:rsidRDefault="0026718D" w:rsidP="0026718D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26718D" w:rsidRPr="00043215" w:rsidRDefault="00043215" w:rsidP="00043215">
      <w:pPr>
        <w:tabs>
          <w:tab w:val="left" w:pos="3260"/>
        </w:tabs>
      </w:pPr>
      <w: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8"/>
        <w:gridCol w:w="2835"/>
        <w:gridCol w:w="12"/>
        <w:gridCol w:w="96"/>
        <w:gridCol w:w="284"/>
        <w:gridCol w:w="7229"/>
      </w:tblGrid>
      <w:tr w:rsidR="0026718D" w:rsidTr="00043215">
        <w:trPr>
          <w:gridAfter w:val="3"/>
          <w:wAfter w:w="7609" w:type="dxa"/>
          <w:trHeight w:val="318"/>
        </w:trPr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15" w:rsidRPr="00043215" w:rsidRDefault="0026718D" w:rsidP="00043215">
            <w:pPr>
              <w:pStyle w:val="Aeeaoaeaa1"/>
              <w:widowControl/>
              <w:jc w:val="center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  <w:tr w:rsidR="00043215" w:rsidTr="00043215">
        <w:trPr>
          <w:gridAfter w:val="3"/>
          <w:wAfter w:w="7609" w:type="dxa"/>
          <w:trHeight w:val="41"/>
        </w:trPr>
        <w:tc>
          <w:tcPr>
            <w:tcW w:w="29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43215" w:rsidRDefault="00043215" w:rsidP="00043215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</w:tc>
      </w:tr>
      <w:tr w:rsidR="0026718D" w:rsidTr="006054FA">
        <w:trPr>
          <w:gridBefore w:val="1"/>
          <w:wBefore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5454E8" w:rsidRDefault="005454E8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6718D" w:rsidRPr="005454E8" w:rsidRDefault="005454E8" w:rsidP="006054F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Cs w:val="16"/>
                <w:lang w:val="it-IT"/>
              </w:rPr>
            </w:pPr>
            <w:r w:rsidRPr="005454E8">
              <w:rPr>
                <w:rFonts w:ascii="Arial Narrow" w:hAnsi="Arial Narrow"/>
                <w:b/>
                <w:i w:val="0"/>
                <w:szCs w:val="16"/>
                <w:lang w:val="it-IT"/>
              </w:rPr>
              <w:t xml:space="preserve">Corsi di Formazione e Aggiornamento </w:t>
            </w:r>
            <w:r>
              <w:rPr>
                <w:rFonts w:ascii="Arial Narrow" w:hAnsi="Arial Narrow"/>
                <w:b/>
                <w:i w:val="0"/>
                <w:szCs w:val="16"/>
                <w:lang w:val="it-IT"/>
              </w:rPr>
              <w:t>P</w:t>
            </w:r>
            <w:r w:rsidRPr="005454E8">
              <w:rPr>
                <w:rFonts w:ascii="Arial Narrow" w:hAnsi="Arial Narrow"/>
                <w:b/>
                <w:i w:val="0"/>
                <w:szCs w:val="16"/>
                <w:lang w:val="it-IT"/>
              </w:rPr>
              <w:t>rofessionale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aoeeu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C95F13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Laurea in Giurisprudenza</w:t>
            </w:r>
          </w:p>
          <w:p w:rsidR="00C95F13" w:rsidRDefault="00C95F13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Diploma di Maturità Classica</w:t>
            </w:r>
          </w:p>
          <w:p w:rsidR="00C95F13" w:rsidRDefault="00C95F13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Idonea-vincitrice di concorso a dirigente scolastico D.D.G. del 13 Luglio 2011</w:t>
            </w:r>
          </w:p>
          <w:p w:rsidR="00C95F13" w:rsidRDefault="00C95F13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Vincitrice di concorso per esa</w:t>
            </w:r>
            <w:r w:rsidR="002D4DB9">
              <w:rPr>
                <w:rFonts w:ascii="Arial Narrow" w:hAnsi="Arial Narrow"/>
                <w:i w:val="0"/>
                <w:sz w:val="20"/>
                <w:lang w:val="it-IT"/>
              </w:rPr>
              <w:t>mi e titoli O.M. 23/03/1990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  (</w:t>
            </w:r>
            <w:r w:rsidR="002D4DB9">
              <w:rPr>
                <w:rFonts w:ascii="Arial Narrow" w:hAnsi="Arial Narrow"/>
                <w:i w:val="0"/>
                <w:sz w:val="20"/>
                <w:lang w:val="it-IT"/>
              </w:rPr>
              <w:t xml:space="preserve"> cl. A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2D4DB9">
              <w:rPr>
                <w:rFonts w:ascii="Arial Narrow" w:hAnsi="Arial Narrow"/>
                <w:i w:val="0"/>
                <w:sz w:val="20"/>
                <w:lang w:val="it-IT"/>
              </w:rPr>
              <w:t>019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2000DB" w:rsidRDefault="002000DB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2000DB">
              <w:rPr>
                <w:rFonts w:ascii="Arial Narrow" w:hAnsi="Arial Narrow"/>
                <w:i w:val="0"/>
                <w:sz w:val="20"/>
                <w:lang w:val="it-IT"/>
              </w:rPr>
              <w:t>Abilitazione all’esercizio della professione di avvocato presso la Corte di Appello di Roma</w:t>
            </w:r>
          </w:p>
          <w:p w:rsidR="00A52F45" w:rsidRPr="002000DB" w:rsidRDefault="00A52F45" w:rsidP="006054FA">
            <w:pPr>
              <w:pStyle w:val="OiaeaeiYiio2"/>
              <w:widowControl/>
              <w:spacing w:before="20" w:after="20"/>
              <w:ind w:left="7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D4DB9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eminario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su “Consultiamoci e Confrontiamoci, Problematiche organizzative, amministrative , contabili del Dirigente Scolastico” (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>Associazione  Nazionale Dirigenti ed Alte Professionalità della  Scuola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462803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eminario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su “Il rapporto di autovalutazione e il Dirigente Scolastico” ( IRSEF– IRSED)</w:t>
            </w:r>
          </w:p>
          <w:p w:rsidR="00462803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>orso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formazione su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 “Sicurezza e Igiene del Lavoro “ ,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(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>Associazione       Nazionale      Presidi      ed  Alte    Professionalità  della Scuola  e DIRSCUOLA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462803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eminario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su “La Buona Scuola -  Il punto di vista dei dirigenti” (IRSE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="00462803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IRSEF)</w:t>
            </w:r>
          </w:p>
          <w:p w:rsidR="00A52F45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A52F45">
              <w:rPr>
                <w:rFonts w:ascii="Arial Narrow" w:hAnsi="Arial Narrow"/>
                <w:i w:val="0"/>
                <w:sz w:val="20"/>
                <w:lang w:val="it-IT"/>
              </w:rPr>
              <w:t xml:space="preserve">orso di formazione su “La gestione delle scuole:interventi normativi e amministrativi; problemi e prospettive”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(</w:t>
            </w:r>
            <w:r w:rsidR="00A52F45">
              <w:rPr>
                <w:rFonts w:ascii="Arial Narrow" w:hAnsi="Arial Narrow"/>
                <w:i w:val="0"/>
                <w:sz w:val="20"/>
                <w:lang w:val="it-IT"/>
              </w:rPr>
              <w:t>Proteo Fare Sapere di Roma e Lazio in collaborzione con la FLC Cgil di Roma e Lazio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A52F45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A52F45">
              <w:rPr>
                <w:rFonts w:ascii="Arial Narrow" w:hAnsi="Arial Narrow"/>
                <w:i w:val="0"/>
                <w:sz w:val="20"/>
                <w:lang w:val="it-IT"/>
              </w:rPr>
              <w:t xml:space="preserve">orso di formazione su “Alla vigilia del primo giorno di scuola da dirigente scolastico”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(</w:t>
            </w:r>
            <w:r w:rsidR="00A52F45">
              <w:rPr>
                <w:rFonts w:ascii="Arial Narrow" w:hAnsi="Arial Narrow"/>
                <w:i w:val="0"/>
                <w:sz w:val="20"/>
                <w:lang w:val="it-IT"/>
              </w:rPr>
              <w:t>Proteo Fare Sapere di Roma e Lazio in collaborzione con la FLC Cgil di Roma e Lazio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21443A" w:rsidRDefault="0021443A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Corso di formazione su “Da oggi dirigente: l’agenda dei primi 100 giorni” (Associazione Nazionale Dirigenti ed Alte Professionalità della  Scuola)</w:t>
            </w:r>
          </w:p>
          <w:p w:rsidR="0021443A" w:rsidRDefault="0021443A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lastRenderedPageBreak/>
              <w:t xml:space="preserve"> </w:t>
            </w:r>
          </w:p>
          <w:p w:rsidR="00C90291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 xml:space="preserve">orso di formazione 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su “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>School Coaching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”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 xml:space="preserve"> (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 xml:space="preserve"> Charisma s.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r.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>l.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C90291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 xml:space="preserve">orso di “Formazione Generale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dei Lavoratori  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>di primo e secondo livello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” </w:t>
            </w:r>
            <w:r w:rsidR="00C90291">
              <w:rPr>
                <w:rFonts w:ascii="Arial Narrow" w:hAnsi="Arial Narrow"/>
                <w:i w:val="0"/>
                <w:sz w:val="20"/>
                <w:lang w:val="it-IT"/>
              </w:rPr>
              <w:t xml:space="preserve"> ai sensi della L.81/08</w:t>
            </w:r>
          </w:p>
          <w:p w:rsidR="00C90291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 xml:space="preserve">eminario  di formazione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su “Autonomia, riforme e professionalità docente” (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>Associazione N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azionale Presidi e DIRSCUOLA)</w:t>
            </w:r>
          </w:p>
          <w:p w:rsidR="003E1B4A" w:rsidRDefault="005454E8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“Corso di preparazione alla preselezione del concorso dirigenti Scolastici“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>Associazione Nazionale Presidi e DIRSCUOLA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:rsidR="003E1B4A" w:rsidRDefault="0021443A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>orso di formazione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su 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“Tutela dei dati personali – Privacy a scuola“ (</w:t>
            </w:r>
            <w:r w:rsidR="003E1B4A">
              <w:rPr>
                <w:rFonts w:ascii="Arial Narrow" w:hAnsi="Arial Narrow"/>
                <w:i w:val="0"/>
                <w:sz w:val="20"/>
                <w:lang w:val="it-IT"/>
              </w:rPr>
              <w:t>Istituto Professionale Alberghiero di Formia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</w:p>
          <w:p w:rsidR="003E1B4A" w:rsidRDefault="003E1B4A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Corso di formazione 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su “Giornata di studio in preparazione alla prova di preselezione del concorso Dirigenti scolastici” (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Associazione Nazionale Presidi e DIRTSCUOLA</w:t>
            </w:r>
            <w:r w:rsidR="0021443A">
              <w:rPr>
                <w:rFonts w:ascii="Arial Narrow" w:hAnsi="Arial Narrow"/>
                <w:i w:val="0"/>
                <w:sz w:val="20"/>
                <w:lang w:val="it-IT"/>
              </w:rPr>
              <w:t>)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</w:t>
            </w:r>
          </w:p>
          <w:p w:rsidR="00B92F5E" w:rsidRDefault="0021443A" w:rsidP="006054FA">
            <w:pPr>
              <w:pStyle w:val="OiaeaeiYiio2"/>
              <w:widowControl/>
              <w:numPr>
                <w:ilvl w:val="0"/>
                <w:numId w:val="2"/>
              </w:numPr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="00B92F5E">
              <w:rPr>
                <w:rFonts w:ascii="Arial Narrow" w:hAnsi="Arial Narrow"/>
                <w:i w:val="0"/>
                <w:sz w:val="20"/>
                <w:lang w:val="it-IT"/>
              </w:rPr>
              <w:t xml:space="preserve">orso di formazione  Invalsi </w:t>
            </w:r>
          </w:p>
        </w:tc>
      </w:tr>
      <w:tr w:rsidR="0026718D" w:rsidTr="006054FA">
        <w:trPr>
          <w:gridBefore w:val="1"/>
          <w:wBefore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aoeeu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6718D" w:rsidTr="006054FA">
        <w:trPr>
          <w:gridBefore w:val="1"/>
          <w:wBefore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aoeeu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6718D" w:rsidTr="006054FA">
        <w:trPr>
          <w:gridBefore w:val="1"/>
          <w:wBefore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aoeeu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6718D" w:rsidTr="006054FA">
        <w:trPr>
          <w:gridBefore w:val="1"/>
          <w:wBefore w:w="108" w:type="dxa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aoeeu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6718D" w:rsidTr="006054FA">
        <w:trPr>
          <w:gridAfter w:val="4"/>
          <w:wAfter w:w="7621" w:type="dxa"/>
        </w:trPr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6054F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26718D" w:rsidRDefault="0026718D" w:rsidP="0087189D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smallCaps/>
                <w:lang w:val="it-IT"/>
              </w:rPr>
            </w:pPr>
          </w:p>
        </w:tc>
      </w:tr>
    </w:tbl>
    <w:p w:rsidR="0026718D" w:rsidRDefault="006054FA" w:rsidP="0026718D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54FA" w:rsidRPr="006054FA" w:rsidRDefault="004D2E2E" w:rsidP="004D2E2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italiano</w:t>
            </w:r>
          </w:p>
        </w:tc>
      </w:tr>
    </w:tbl>
    <w:p w:rsidR="000339FA" w:rsidRDefault="000339FA" w:rsidP="006054FA">
      <w:pPr>
        <w:tabs>
          <w:tab w:val="left" w:pos="3233"/>
        </w:tabs>
      </w:pPr>
    </w:p>
    <w:p w:rsidR="0026718D" w:rsidRPr="000339FA" w:rsidRDefault="000339FA" w:rsidP="000339FA">
      <w:pPr>
        <w:tabs>
          <w:tab w:val="left" w:pos="3233"/>
        </w:tabs>
      </w:pPr>
      <w: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56"/>
      </w:tblGrid>
      <w:tr w:rsidR="0026718D" w:rsidTr="000339FA">
        <w:trPr>
          <w:trHeight w:val="281"/>
        </w:trPr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0339FA" w:rsidP="000339FA">
            <w:pPr>
              <w:pStyle w:val="Aeeaoaeaa1"/>
              <w:widowControl/>
              <w:jc w:val="center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 xml:space="preserve">                                    </w:t>
            </w:r>
            <w:r w:rsidR="0026718D"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</w:t>
            </w: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</w:t>
            </w:r>
            <w:r w:rsidR="0026718D">
              <w:rPr>
                <w:rFonts w:ascii="Arial Narrow" w:hAnsi="Arial Narrow"/>
                <w:b w:val="0"/>
                <w:smallCaps/>
                <w:sz w:val="22"/>
                <w:lang w:val="it-IT"/>
              </w:rPr>
              <w:t xml:space="preserve"> lingua</w:t>
            </w:r>
          </w:p>
        </w:tc>
      </w:tr>
    </w:tbl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Tr="006054FA">
        <w:trPr>
          <w:trHeight w:val="417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4D2E2E" w:rsidP="0026718D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 w:rsidRPr="0087189D">
              <w:rPr>
                <w:rFonts w:ascii="Arial Narrow" w:hAnsi="Arial Narrow"/>
                <w:b/>
                <w:smallCaps/>
                <w:lang w:val="it-IT"/>
              </w:rPr>
              <w:t>Inglese:  in possesso di certificato esami Trinity  College  - gese – grade 6 – liv. b</w:t>
            </w:r>
            <w:r w:rsidR="002000DB" w:rsidRPr="0087189D">
              <w:rPr>
                <w:rFonts w:ascii="Arial Narrow" w:hAnsi="Arial Narrow"/>
                <w:b/>
                <w:smallCaps/>
                <w:lang w:val="it-IT"/>
              </w:rPr>
              <w:t xml:space="preserve"> 1 .2 </w:t>
            </w:r>
            <w:r w:rsidRPr="0087189D">
              <w:rPr>
                <w:rFonts w:ascii="Arial Narrow" w:hAnsi="Arial Narrow"/>
                <w:b/>
                <w:smallCaps/>
                <w:lang w:val="it-IT"/>
              </w:rPr>
              <w:t>del cefr</w:t>
            </w:r>
          </w:p>
        </w:tc>
      </w:tr>
      <w:tr w:rsidR="0026718D" w:rsidTr="006054FA">
        <w:trPr>
          <w:trHeight w:val="19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54FA" w:rsidRDefault="006054FA" w:rsidP="004D2E2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26718D" w:rsidTr="006054FA">
        <w:trPr>
          <w:trHeight w:val="19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6054FA" w:rsidP="0026718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  <w:tr w:rsidR="0026718D" w:rsidTr="006054FA">
        <w:trPr>
          <w:trHeight w:val="182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8B54A9" w:rsidP="0026718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8B54A9">
              <w:rPr>
                <w:rFonts w:ascii="Arial Narrow" w:hAnsi="Arial Narrow"/>
                <w:b/>
                <w:noProof/>
                <w:lang w:val="it-IT" w:eastAsia="it-IT"/>
              </w:rPr>
              <w:pict>
                <v:line id="Line 3" o:spid="_x0000_s1027" style="position:absolute;left:0;text-align:left;z-index:251658240;visibility:visible;mso-position-horizontal-relative:page;mso-position-vertical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2jEQIAACg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" o:allowincell="f">
                  <w10:wrap anchorx="page" anchory="page"/>
                </v:line>
              </w:pict>
            </w:r>
            <w:r w:rsidR="0026718D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26718D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6054FA" w:rsidP="0026718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Buono</w:t>
            </w: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54FA" w:rsidRDefault="0026718D" w:rsidP="006054F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</w:t>
            </w:r>
            <w:r w:rsidR="000339FA">
              <w:rPr>
                <w:rFonts w:ascii="Arial Narrow" w:hAnsi="Arial Narrow"/>
                <w:smallCaps/>
                <w:sz w:val="24"/>
                <w:lang w:val="it-IT"/>
              </w:rPr>
              <w:t xml:space="preserve"> relazionali</w:t>
            </w:r>
          </w:p>
          <w:p w:rsidR="0026718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Pr="006054FA" w:rsidRDefault="006054FA" w:rsidP="000339FA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</w:t>
            </w:r>
            <w:r w:rsidRPr="006054FA">
              <w:rPr>
                <w:rFonts w:ascii="Arial Narrow" w:hAnsi="Arial Narrow"/>
                <w:lang w:val="it-IT"/>
              </w:rPr>
              <w:t>rima come libero professionista e poi come docente ho acquisito buone capacità di comunicazione</w:t>
            </w:r>
            <w:r w:rsidR="000339FA">
              <w:rPr>
                <w:rFonts w:ascii="Arial Narrow" w:hAnsi="Arial Narrow"/>
                <w:lang w:val="it-IT"/>
              </w:rPr>
              <w:t xml:space="preserve"> interpersonale, abilità logico-giuridiche-economiche</w:t>
            </w:r>
            <w:r w:rsidRPr="006054FA">
              <w:rPr>
                <w:rFonts w:ascii="Arial Narrow" w:hAnsi="Arial Narrow"/>
                <w:lang w:val="it-IT"/>
              </w:rPr>
              <w:t>, capacità di individuare e risolvere problemi, capacità di collaborare in gruppo per il perseguimento di un obiettivo comune, capacità di migliorare il mio apprendimento.</w:t>
            </w: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26718D" w:rsidRDefault="0026718D" w:rsidP="000339FA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Arial Narrow" w:hAnsi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72B24" w:rsidRDefault="00F235E0" w:rsidP="00F235E0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Tutor area professionalizzante presso   l’istituto alberghiero di  formia </w:t>
            </w:r>
            <w:r w:rsidR="00672B24">
              <w:rPr>
                <w:rFonts w:ascii="Arial Narrow" w:hAnsi="Arial Narrow"/>
                <w:smallCaps/>
                <w:lang w:val="it-IT"/>
              </w:rPr>
              <w:t xml:space="preserve"> </w:t>
            </w:r>
            <w:r w:rsidR="000339FA">
              <w:rPr>
                <w:rFonts w:ascii="Arial Narrow" w:hAnsi="Arial Narrow"/>
                <w:smallCaps/>
                <w:lang w:val="it-IT"/>
              </w:rPr>
              <w:t xml:space="preserve">(dall’a.s. </w:t>
            </w:r>
            <w:r w:rsidR="0087189D">
              <w:rPr>
                <w:rFonts w:ascii="Arial Narrow" w:hAnsi="Arial Narrow"/>
                <w:smallCaps/>
                <w:lang w:val="it-IT"/>
              </w:rPr>
              <w:t xml:space="preserve"> 200</w:t>
            </w:r>
            <w:r w:rsidR="00DC3AD3">
              <w:rPr>
                <w:rFonts w:ascii="Arial Narrow" w:hAnsi="Arial Narrow"/>
                <w:smallCaps/>
                <w:lang w:val="it-IT"/>
              </w:rPr>
              <w:t>4-2005</w:t>
            </w:r>
            <w:r w:rsidR="0087189D">
              <w:rPr>
                <w:rFonts w:ascii="Arial Narrow" w:hAnsi="Arial Narrow"/>
                <w:smallCaps/>
                <w:lang w:val="it-IT"/>
              </w:rPr>
              <w:t xml:space="preserve"> all’a.s. 2012-2013)</w:t>
            </w:r>
          </w:p>
          <w:p w:rsidR="00DA64EB" w:rsidRDefault="002000DB" w:rsidP="0087189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coordinamento </w:t>
            </w:r>
            <w:r w:rsidR="00672B24">
              <w:rPr>
                <w:rFonts w:ascii="Arial Narrow" w:hAnsi="Arial Narrow"/>
                <w:smallCaps/>
                <w:lang w:val="it-IT"/>
              </w:rPr>
              <w:t xml:space="preserve"> del   dipartimento   discipline giuridiche ed  economiche</w:t>
            </w:r>
            <w:r w:rsidR="00DC3AD3">
              <w:rPr>
                <w:rFonts w:ascii="Arial Narrow" w:hAnsi="Arial Narrow"/>
                <w:smallCaps/>
                <w:lang w:val="it-IT"/>
              </w:rPr>
              <w:t xml:space="preserve"> (dall’a.s. 2004-2005 </w:t>
            </w:r>
            <w:r w:rsidR="0087189D">
              <w:rPr>
                <w:rFonts w:ascii="Arial Narrow" w:hAnsi="Arial Narrow"/>
                <w:smallCaps/>
                <w:lang w:val="it-IT"/>
              </w:rPr>
              <w:t>all’a.s. 2013-2014)</w:t>
            </w:r>
          </w:p>
          <w:p w:rsidR="0087189D" w:rsidRPr="0087189D" w:rsidRDefault="0087189D" w:rsidP="0087189D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componente commissione didattica (dall’a.s. 2000-2001 all’a.s. 2012-2013)</w:t>
            </w: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 w:rsidTr="008718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26718D" w:rsidRDefault="0026718D" w:rsidP="0026718D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87189D" w:rsidRDefault="0087189D" w:rsidP="0087189D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87189D">
              <w:rPr>
                <w:rFonts w:ascii="Arial Narrow" w:hAnsi="Arial Narrow"/>
                <w:i w:val="0"/>
                <w:sz w:val="20"/>
                <w:lang w:val="it-IT"/>
              </w:rPr>
              <w:t xml:space="preserve">Corso di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formazione su </w:t>
            </w:r>
            <w:r w:rsidRPr="0087189D">
              <w:rPr>
                <w:rFonts w:ascii="Arial Narrow" w:hAnsi="Arial Narrow"/>
                <w:i w:val="0"/>
                <w:sz w:val="20"/>
                <w:lang w:val="it-IT"/>
              </w:rPr>
              <w:t xml:space="preserve"> “Informatica di base percorso A relativo al Piano di Formazione degli Insegnanti sulle Tecnologie dell’Informazione e della Comunicazione“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(N</w:t>
            </w:r>
            <w:r w:rsidRPr="0087189D">
              <w:rPr>
                <w:rFonts w:ascii="Arial Narrow" w:hAnsi="Arial Narrow"/>
                <w:i w:val="0"/>
                <w:sz w:val="20"/>
                <w:lang w:val="it-IT"/>
              </w:rPr>
              <w:t>°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87189D">
              <w:rPr>
                <w:rFonts w:ascii="Arial Narrow" w:hAnsi="Arial Narrow"/>
                <w:i w:val="0"/>
                <w:sz w:val="20"/>
                <w:lang w:val="it-IT"/>
              </w:rPr>
              <w:t>LTAA1075 , organizzato dall’Ufficio Scolastico Lazio negli anni scol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astici 2002 -2003 e 2003 – 2004)</w:t>
            </w:r>
          </w:p>
          <w:p w:rsidR="0087189D" w:rsidRPr="0087189D" w:rsidRDefault="0087189D" w:rsidP="0087189D">
            <w:pPr>
              <w:pStyle w:val="OiaeaeiYiio2"/>
              <w:widowControl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mallCaps/>
                <w:sz w:val="20"/>
                <w:lang w:val="it-IT"/>
              </w:rPr>
              <w:t>-</w:t>
            </w:r>
            <w:r w:rsidRPr="0087189D">
              <w:rPr>
                <w:rFonts w:ascii="Arial Narrow" w:hAnsi="Arial Narrow"/>
                <w:i w:val="0"/>
                <w:smallCaps/>
                <w:sz w:val="20"/>
                <w:lang w:val="it-IT"/>
              </w:rPr>
              <w:t>in possesso di certificato esami Trinity  College  - gese – grade 6 – liv. b 1 .2 del cefr</w:t>
            </w:r>
          </w:p>
          <w:p w:rsidR="0026718D" w:rsidRDefault="0026718D" w:rsidP="0026718D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26718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87189D">
            <w:pPr>
              <w:pStyle w:val="Aeeaoaeaa1"/>
              <w:widowControl/>
              <w:jc w:val="left"/>
              <w:rPr>
                <w:rFonts w:ascii="Arial Narrow" w:hAnsi="Arial Narrow"/>
                <w:b w:val="0"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26718D" w:rsidRDefault="0026718D" w:rsidP="0026718D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26718D" w:rsidRDefault="0026718D" w:rsidP="0026718D">
      <w:pPr>
        <w:pStyle w:val="Aaoeeu"/>
        <w:widowControl/>
        <w:rPr>
          <w:rFonts w:ascii="Arial Narrow" w:hAnsi="Arial Narrow"/>
          <w:lang w:val="it-IT"/>
        </w:rPr>
      </w:pPr>
    </w:p>
    <w:sectPr w:rsidR="0026718D" w:rsidSect="00DC4B58">
      <w:footerReference w:type="even" r:id="rId9"/>
      <w:footerReference w:type="default" r:id="rId10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27" w:rsidRDefault="00110327">
      <w:r>
        <w:separator/>
      </w:r>
    </w:p>
  </w:endnote>
  <w:endnote w:type="continuationSeparator" w:id="0">
    <w:p w:rsidR="00110327" w:rsidRDefault="00110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8D" w:rsidRDefault="008B54A9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 w:rsidR="0026718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6718D" w:rsidRDefault="0026718D">
    <w:pPr>
      <w:pStyle w:val="Pidipagina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18D" w:rsidRDefault="0026718D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2943"/>
      <w:gridCol w:w="284"/>
      <w:gridCol w:w="6095"/>
    </w:tblGrid>
    <w:tr w:rsidR="0026718D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26718D" w:rsidRDefault="0026718D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="008B54A9"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 w:rsidR="008B54A9">
            <w:rPr>
              <w:rFonts w:ascii="Arial Narrow" w:hAnsi="Arial Narrow"/>
              <w:i/>
              <w:sz w:val="16"/>
            </w:rPr>
            <w:fldChar w:fldCharType="separate"/>
          </w:r>
          <w:r w:rsidR="00BF1E8F">
            <w:rPr>
              <w:rFonts w:ascii="Arial Narrow" w:hAnsi="Arial Narrow"/>
              <w:i/>
              <w:noProof/>
              <w:sz w:val="16"/>
              <w:lang w:val="it-IT"/>
            </w:rPr>
            <w:t>1</w:t>
          </w:r>
          <w:r w:rsidR="008B54A9"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26718D" w:rsidRDefault="0026718D" w:rsidP="00253C6E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[ </w:t>
          </w:r>
          <w:r w:rsidR="00253C6E">
            <w:rPr>
              <w:rFonts w:ascii="Arial Narrow" w:hAnsi="Arial Narrow"/>
              <w:i/>
              <w:sz w:val="16"/>
              <w:lang w:val="it-IT"/>
            </w:rPr>
            <w:t>Di CreticoGiuseppina</w:t>
          </w:r>
          <w:r>
            <w:rPr>
              <w:rFonts w:ascii="Arial Narrow" w:hAnsi="Arial Narrow"/>
              <w:i/>
              <w:sz w:val="16"/>
              <w:lang w:val="it-IT"/>
            </w:rPr>
            <w:t xml:space="preserve">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26718D" w:rsidRDefault="0026718D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26718D" w:rsidRPr="00253C6E" w:rsidRDefault="0026718D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</w:p>
      </w:tc>
    </w:tr>
  </w:tbl>
  <w:p w:rsidR="0026718D" w:rsidRPr="00253C6E" w:rsidRDefault="0026718D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253C6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27" w:rsidRDefault="00110327">
      <w:r>
        <w:separator/>
      </w:r>
    </w:p>
  </w:footnote>
  <w:footnote w:type="continuationSeparator" w:id="0">
    <w:p w:rsidR="00110327" w:rsidRDefault="00110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FD"/>
    <w:multiLevelType w:val="hybridMultilevel"/>
    <w:tmpl w:val="14F20E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4D3CBD"/>
    <w:multiLevelType w:val="hybridMultilevel"/>
    <w:tmpl w:val="DC9279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26718D"/>
    <w:rsid w:val="000339FA"/>
    <w:rsid w:val="00043215"/>
    <w:rsid w:val="000C5811"/>
    <w:rsid w:val="00110327"/>
    <w:rsid w:val="002000DB"/>
    <w:rsid w:val="0021443A"/>
    <w:rsid w:val="00253C6E"/>
    <w:rsid w:val="0026718D"/>
    <w:rsid w:val="00294F7E"/>
    <w:rsid w:val="00295C4F"/>
    <w:rsid w:val="002D4DB9"/>
    <w:rsid w:val="003008B8"/>
    <w:rsid w:val="003E1B4A"/>
    <w:rsid w:val="004026A5"/>
    <w:rsid w:val="00462803"/>
    <w:rsid w:val="004D2E2E"/>
    <w:rsid w:val="00531726"/>
    <w:rsid w:val="00536573"/>
    <w:rsid w:val="005454E8"/>
    <w:rsid w:val="00551839"/>
    <w:rsid w:val="005A4732"/>
    <w:rsid w:val="005C5C48"/>
    <w:rsid w:val="006054FA"/>
    <w:rsid w:val="00672B24"/>
    <w:rsid w:val="0087189D"/>
    <w:rsid w:val="008B54A9"/>
    <w:rsid w:val="009D507D"/>
    <w:rsid w:val="00A52F45"/>
    <w:rsid w:val="00A66DC5"/>
    <w:rsid w:val="00A70212"/>
    <w:rsid w:val="00B006C0"/>
    <w:rsid w:val="00B92F5E"/>
    <w:rsid w:val="00BF1E8F"/>
    <w:rsid w:val="00C90291"/>
    <w:rsid w:val="00C95F13"/>
    <w:rsid w:val="00CA69FB"/>
    <w:rsid w:val="00D671E1"/>
    <w:rsid w:val="00DA64EB"/>
    <w:rsid w:val="00DC3AD3"/>
    <w:rsid w:val="00DC4B58"/>
    <w:rsid w:val="00F23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6718D"/>
    <w:pPr>
      <w:widowControl w:val="0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26718D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26718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6718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671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18D"/>
    <w:pPr>
      <w:jc w:val="right"/>
    </w:pPr>
    <w:rPr>
      <w:i/>
      <w:sz w:val="16"/>
    </w:rPr>
  </w:style>
  <w:style w:type="paragraph" w:styleId="Intestazione">
    <w:name w:val="header"/>
    <w:basedOn w:val="Normale"/>
    <w:rsid w:val="0026718D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26718D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26718D"/>
  </w:style>
  <w:style w:type="paragraph" w:styleId="Testofumetto">
    <w:name w:val="Balloon Text"/>
    <w:basedOn w:val="Normale"/>
    <w:link w:val="TestofumettoCarattere"/>
    <w:rsid w:val="004D2E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2E2E"/>
    <w:rPr>
      <w:rFonts w:ascii="Tahoma" w:hAnsi="Tahoma" w:cs="Tahoma"/>
      <w:sz w:val="16"/>
      <w:szCs w:val="16"/>
      <w:lang w:eastAsia="ko-KR"/>
    </w:rPr>
  </w:style>
  <w:style w:type="paragraph" w:styleId="Paragrafoelenco">
    <w:name w:val="List Paragraph"/>
    <w:basedOn w:val="Normale"/>
    <w:uiPriority w:val="34"/>
    <w:qFormat/>
    <w:rsid w:val="003E1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6718D"/>
    <w:pPr>
      <w:widowControl w:val="0"/>
    </w:pPr>
    <w:rPr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26718D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rsid w:val="0026718D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6718D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6718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18D"/>
    <w:pPr>
      <w:jc w:val="right"/>
    </w:pPr>
    <w:rPr>
      <w:i/>
      <w:sz w:val="16"/>
    </w:rPr>
  </w:style>
  <w:style w:type="paragraph" w:styleId="Intestazione">
    <w:name w:val="header"/>
    <w:basedOn w:val="Normale"/>
    <w:rsid w:val="0026718D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26718D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26718D"/>
  </w:style>
  <w:style w:type="paragraph" w:styleId="Testofumetto">
    <w:name w:val="Balloon Text"/>
    <w:basedOn w:val="Normale"/>
    <w:link w:val="TestofumettoCarattere"/>
    <w:rsid w:val="004D2E2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D2E2E"/>
    <w:rPr>
      <w:rFonts w:ascii="Tahoma" w:hAnsi="Tahoma" w:cs="Tahoma"/>
      <w:sz w:val="16"/>
      <w:szCs w:val="16"/>
      <w:lang w:eastAsia="ko-KR"/>
    </w:rPr>
  </w:style>
  <w:style w:type="paragraph" w:styleId="Paragrafoelenco">
    <w:name w:val="List Paragraph"/>
    <w:basedOn w:val="Normale"/>
    <w:uiPriority w:val="34"/>
    <w:qFormat/>
    <w:rsid w:val="003E1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832A-2268-4D59-A7A9-AE98BD4A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 - Modello</vt:lpstr>
    </vt:vector>
  </TitlesOfParts>
  <Company>Administrator</Company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 - Modello</dc:title>
  <dc:subject>Modello di Curriculum Vitae formato europeo</dc:subject>
  <dc:creator>www.cerco-lavoro.info</dc:creator>
  <cp:lastModifiedBy>Ines</cp:lastModifiedBy>
  <cp:revision>2</cp:revision>
  <dcterms:created xsi:type="dcterms:W3CDTF">2015-11-25T16:47:00Z</dcterms:created>
  <dcterms:modified xsi:type="dcterms:W3CDTF">2015-11-25T16:47:00Z</dcterms:modified>
</cp:coreProperties>
</file>