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52D" w:rsidRDefault="0066452D" w:rsidP="006A3823">
      <w:pPr>
        <w:jc w:val="both"/>
        <w:rPr>
          <w:b/>
          <w:bCs/>
        </w:rPr>
      </w:pPr>
    </w:p>
    <w:p w:rsidR="0066452D" w:rsidRDefault="0066452D" w:rsidP="006A3823">
      <w:pPr>
        <w:jc w:val="both"/>
        <w:rPr>
          <w:b/>
          <w:bCs/>
        </w:rPr>
      </w:pPr>
    </w:p>
    <w:p w:rsidR="0066452D" w:rsidRDefault="0066452D" w:rsidP="006A3823">
      <w:pPr>
        <w:jc w:val="both"/>
      </w:pPr>
      <w:r>
        <w:rPr>
          <w:noProof/>
          <w:spacing w:val="10"/>
          <w:lang w:eastAsia="it-I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514985" cy="558165"/>
            <wp:effectExtent l="19050" t="0" r="0" b="0"/>
            <wp:wrapTight wrapText="bothSides">
              <wp:wrapPolygon edited="0">
                <wp:start x="-799" y="0"/>
                <wp:lineTo x="-799" y="20642"/>
                <wp:lineTo x="21573" y="20642"/>
                <wp:lineTo x="21573" y="0"/>
                <wp:lineTo x="-799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452D" w:rsidRPr="00071DC3" w:rsidRDefault="0066452D" w:rsidP="006A3823">
      <w:pPr>
        <w:pStyle w:val="Titolo1"/>
        <w:jc w:val="both"/>
        <w:rPr>
          <w:spacing w:val="10"/>
          <w:sz w:val="24"/>
        </w:rPr>
      </w:pPr>
      <w:r w:rsidRPr="00071DC3">
        <w:rPr>
          <w:spacing w:val="10"/>
          <w:sz w:val="24"/>
        </w:rPr>
        <w:t>MINISTERO DELL’ISTRUZIONE, DELL’UNIVERSITÀ E DELLA RICERCA</w:t>
      </w:r>
    </w:p>
    <w:p w:rsidR="0066452D" w:rsidRPr="00071DC3" w:rsidRDefault="0066452D" w:rsidP="006A3823">
      <w:pPr>
        <w:pStyle w:val="Titolo1"/>
        <w:jc w:val="both"/>
        <w:rPr>
          <w:spacing w:val="50"/>
          <w:sz w:val="36"/>
          <w:szCs w:val="36"/>
        </w:rPr>
      </w:pPr>
      <w:r w:rsidRPr="00071DC3">
        <w:rPr>
          <w:spacing w:val="50"/>
          <w:sz w:val="36"/>
          <w:szCs w:val="36"/>
        </w:rPr>
        <w:t>Ufficio Scolastico Regionale per il Lazio</w:t>
      </w:r>
    </w:p>
    <w:p w:rsidR="0066452D" w:rsidRPr="00071DC3" w:rsidRDefault="0066452D" w:rsidP="006A3823">
      <w:pPr>
        <w:jc w:val="both"/>
        <w:rPr>
          <w:b/>
          <w:spacing w:val="50"/>
          <w:sz w:val="32"/>
          <w:szCs w:val="32"/>
        </w:rPr>
      </w:pPr>
      <w:r w:rsidRPr="00071DC3">
        <w:rPr>
          <w:b/>
          <w:spacing w:val="50"/>
          <w:sz w:val="32"/>
          <w:szCs w:val="32"/>
        </w:rPr>
        <w:t>Istituto Comprensivo “Milani” Terracina</w:t>
      </w:r>
    </w:p>
    <w:p w:rsidR="0066452D" w:rsidRPr="00071DC3" w:rsidRDefault="0066452D" w:rsidP="006A3823">
      <w:pPr>
        <w:pStyle w:val="Titolo2"/>
        <w:jc w:val="both"/>
        <w:rPr>
          <w:spacing w:val="6"/>
          <w:sz w:val="22"/>
          <w:szCs w:val="22"/>
        </w:rPr>
      </w:pPr>
      <w:r w:rsidRPr="00071DC3">
        <w:rPr>
          <w:spacing w:val="6"/>
          <w:sz w:val="22"/>
          <w:szCs w:val="22"/>
        </w:rPr>
        <w:t>Via Olivetti, 41 – 04019 Terracina (LT)</w:t>
      </w:r>
    </w:p>
    <w:p w:rsidR="0066452D" w:rsidRPr="00071DC3" w:rsidRDefault="0066452D" w:rsidP="006A3823">
      <w:pPr>
        <w:jc w:val="both"/>
      </w:pPr>
    </w:p>
    <w:p w:rsidR="0066452D" w:rsidRPr="00071DC3" w:rsidRDefault="0066452D" w:rsidP="006A3823">
      <w:pPr>
        <w:pBdr>
          <w:bottom w:val="single" w:sz="4" w:space="1" w:color="auto"/>
        </w:pBdr>
        <w:jc w:val="both"/>
        <w:rPr>
          <w:b/>
          <w:bCs/>
          <w:sz w:val="20"/>
          <w:szCs w:val="20"/>
        </w:rPr>
      </w:pPr>
      <w:r w:rsidRPr="00071DC3">
        <w:rPr>
          <w:spacing w:val="6"/>
          <w:sz w:val="20"/>
          <w:szCs w:val="20"/>
        </w:rPr>
        <w:t xml:space="preserve">Tel. 0773 725919;       Fax. 0773 722388;     </w:t>
      </w:r>
      <w:r w:rsidRPr="00071DC3">
        <w:rPr>
          <w:spacing w:val="20"/>
          <w:sz w:val="20"/>
          <w:szCs w:val="20"/>
        </w:rPr>
        <w:t xml:space="preserve">e-mail: </w:t>
      </w:r>
      <w:hyperlink r:id="rId7" w:history="1">
        <w:r w:rsidRPr="00071DC3">
          <w:rPr>
            <w:rStyle w:val="Collegamentoipertestuale"/>
            <w:spacing w:val="20"/>
            <w:sz w:val="20"/>
            <w:szCs w:val="20"/>
          </w:rPr>
          <w:t>ltic83000l@istruzione.it</w:t>
        </w:r>
      </w:hyperlink>
      <w:r w:rsidRPr="00071DC3">
        <w:rPr>
          <w:spacing w:val="6"/>
          <w:sz w:val="20"/>
          <w:szCs w:val="20"/>
        </w:rPr>
        <w:t>;     C.F.: 80003800598</w:t>
      </w:r>
    </w:p>
    <w:p w:rsidR="0066452D" w:rsidRPr="006665E6" w:rsidRDefault="0066452D" w:rsidP="006A3823">
      <w:pPr>
        <w:jc w:val="both"/>
      </w:pPr>
    </w:p>
    <w:p w:rsidR="00616286" w:rsidRPr="00E467CE" w:rsidRDefault="00616286" w:rsidP="006A3823">
      <w:pPr>
        <w:pStyle w:val="NormaleWeb"/>
        <w:jc w:val="both"/>
        <w:rPr>
          <w:rFonts w:ascii="Calibri" w:hAnsi="Calibri" w:cs="Arial"/>
        </w:rPr>
      </w:pPr>
      <w:r w:rsidRPr="00E467CE">
        <w:rPr>
          <w:rFonts w:ascii="Calibri" w:hAnsi="Calibri" w:cs="Arial"/>
        </w:rPr>
        <w:t> </w:t>
      </w:r>
      <w:proofErr w:type="spellStart"/>
      <w:r w:rsidRPr="00E467CE">
        <w:rPr>
          <w:rFonts w:ascii="Calibri" w:hAnsi="Calibri" w:cs="Arial"/>
        </w:rPr>
        <w:t>Prot</w:t>
      </w:r>
      <w:proofErr w:type="spellEnd"/>
      <w:r w:rsidRPr="00E467CE">
        <w:rPr>
          <w:rFonts w:ascii="Calibri" w:hAnsi="Calibri" w:cs="Arial"/>
        </w:rPr>
        <w:t>. n.</w:t>
      </w:r>
      <w:r w:rsidR="00364EC3">
        <w:rPr>
          <w:rFonts w:ascii="Calibri" w:hAnsi="Calibri" w:cs="Arial"/>
        </w:rPr>
        <w:t>3837 FG/30</w:t>
      </w:r>
      <w:r w:rsidRPr="00E467CE">
        <w:rPr>
          <w:rFonts w:ascii="Calibri" w:hAnsi="Calibri" w:cs="Arial"/>
        </w:rPr>
        <w:t>                                             </w:t>
      </w:r>
      <w:r w:rsidR="00E467CE">
        <w:rPr>
          <w:rFonts w:ascii="Calibri" w:hAnsi="Calibri" w:cs="Arial"/>
        </w:rPr>
        <w:tab/>
      </w:r>
      <w:r w:rsidR="00E467CE">
        <w:rPr>
          <w:rFonts w:ascii="Calibri" w:hAnsi="Calibri" w:cs="Arial"/>
        </w:rPr>
        <w:tab/>
      </w:r>
      <w:r w:rsidR="00E467CE">
        <w:rPr>
          <w:rFonts w:ascii="Calibri" w:hAnsi="Calibri" w:cs="Arial"/>
        </w:rPr>
        <w:tab/>
      </w:r>
      <w:r w:rsidR="00E467CE">
        <w:rPr>
          <w:rFonts w:ascii="Calibri" w:hAnsi="Calibri" w:cs="Arial"/>
        </w:rPr>
        <w:tab/>
      </w:r>
      <w:r w:rsidR="00E467CE" w:rsidRPr="00E467CE">
        <w:rPr>
          <w:rFonts w:ascii="Calibri" w:hAnsi="Calibri" w:cs="Arial"/>
        </w:rPr>
        <w:t xml:space="preserve">Terracina, </w:t>
      </w:r>
      <w:r w:rsidRPr="00E467CE">
        <w:rPr>
          <w:rFonts w:ascii="Calibri" w:hAnsi="Calibri" w:cs="Arial"/>
        </w:rPr>
        <w:t xml:space="preserve"> </w:t>
      </w:r>
      <w:r w:rsidR="00364EC3">
        <w:rPr>
          <w:rFonts w:ascii="Calibri" w:hAnsi="Calibri" w:cs="Arial"/>
        </w:rPr>
        <w:t>2 ottobre 2015</w:t>
      </w:r>
    </w:p>
    <w:p w:rsidR="00616286" w:rsidRPr="00E467CE" w:rsidRDefault="00616286" w:rsidP="006A3823">
      <w:pPr>
        <w:pStyle w:val="NormaleWeb"/>
        <w:spacing w:before="0" w:beforeAutospacing="0" w:after="0" w:afterAutospacing="0"/>
        <w:jc w:val="right"/>
        <w:rPr>
          <w:rFonts w:ascii="Calibri" w:hAnsi="Calibri" w:cs="Arial"/>
        </w:rPr>
      </w:pPr>
      <w:r w:rsidRPr="00E467CE">
        <w:rPr>
          <w:rFonts w:ascii="Calibri" w:hAnsi="Calibri" w:cs="Arial"/>
        </w:rPr>
        <w:t xml:space="preserve">AL COLLEGIO DEI DOCENTI </w:t>
      </w:r>
    </w:p>
    <w:p w:rsidR="00616286" w:rsidRPr="00E467CE" w:rsidRDefault="00616286" w:rsidP="006A3823">
      <w:pPr>
        <w:pStyle w:val="NormaleWeb"/>
        <w:spacing w:before="0" w:beforeAutospacing="0" w:after="0" w:afterAutospacing="0"/>
        <w:jc w:val="right"/>
        <w:rPr>
          <w:rFonts w:ascii="Calibri" w:hAnsi="Calibri" w:cs="Arial"/>
        </w:rPr>
      </w:pPr>
      <w:r w:rsidRPr="00E467CE">
        <w:rPr>
          <w:rFonts w:ascii="Calibri" w:hAnsi="Calibri" w:cs="Arial"/>
        </w:rPr>
        <w:t xml:space="preserve">E P.C. </w:t>
      </w:r>
    </w:p>
    <w:p w:rsidR="00616286" w:rsidRPr="00E467CE" w:rsidRDefault="00616286" w:rsidP="006A3823">
      <w:pPr>
        <w:pStyle w:val="NormaleWeb"/>
        <w:spacing w:before="0" w:beforeAutospacing="0" w:after="0" w:afterAutospacing="0"/>
        <w:jc w:val="right"/>
        <w:rPr>
          <w:rFonts w:ascii="Calibri" w:hAnsi="Calibri" w:cs="Arial"/>
        </w:rPr>
      </w:pPr>
      <w:r w:rsidRPr="00E467CE">
        <w:rPr>
          <w:rFonts w:ascii="Calibri" w:hAnsi="Calibri" w:cs="Arial"/>
        </w:rPr>
        <w:t xml:space="preserve">AL CONSIGLIO D’ISTITUTO </w:t>
      </w:r>
    </w:p>
    <w:p w:rsidR="00616286" w:rsidRPr="00E467CE" w:rsidRDefault="00616286" w:rsidP="006A3823">
      <w:pPr>
        <w:pStyle w:val="NormaleWeb"/>
        <w:spacing w:before="0" w:beforeAutospacing="0" w:after="0" w:afterAutospacing="0"/>
        <w:jc w:val="right"/>
        <w:rPr>
          <w:rFonts w:ascii="Calibri" w:hAnsi="Calibri" w:cs="Arial"/>
        </w:rPr>
      </w:pPr>
      <w:r w:rsidRPr="00E467CE">
        <w:rPr>
          <w:rFonts w:ascii="Calibri" w:hAnsi="Calibri" w:cs="Arial"/>
        </w:rPr>
        <w:t xml:space="preserve">AI GENITORI </w:t>
      </w:r>
    </w:p>
    <w:p w:rsidR="00616286" w:rsidRPr="00E467CE" w:rsidRDefault="00616286" w:rsidP="006A3823">
      <w:pPr>
        <w:pStyle w:val="NormaleWeb"/>
        <w:spacing w:before="0" w:beforeAutospacing="0" w:after="0" w:afterAutospacing="0"/>
        <w:jc w:val="right"/>
        <w:rPr>
          <w:rFonts w:ascii="Calibri" w:hAnsi="Calibri" w:cs="Arial"/>
        </w:rPr>
      </w:pPr>
      <w:r w:rsidRPr="00E467CE">
        <w:rPr>
          <w:rFonts w:ascii="Calibri" w:hAnsi="Calibri" w:cs="Arial"/>
        </w:rPr>
        <w:t xml:space="preserve">AGLI ALUNNI </w:t>
      </w:r>
    </w:p>
    <w:p w:rsidR="00616286" w:rsidRPr="00E467CE" w:rsidRDefault="00616286" w:rsidP="006A3823">
      <w:pPr>
        <w:pStyle w:val="NormaleWeb"/>
        <w:spacing w:before="0" w:beforeAutospacing="0" w:after="0" w:afterAutospacing="0"/>
        <w:jc w:val="right"/>
        <w:rPr>
          <w:rFonts w:ascii="Calibri" w:hAnsi="Calibri" w:cs="Arial"/>
        </w:rPr>
      </w:pPr>
      <w:r w:rsidRPr="00E467CE">
        <w:rPr>
          <w:rFonts w:ascii="Calibri" w:hAnsi="Calibri" w:cs="Arial"/>
        </w:rPr>
        <w:t>AL</w:t>
      </w:r>
      <w:r w:rsidR="00AF72E0" w:rsidRPr="00E467CE">
        <w:rPr>
          <w:rFonts w:ascii="Calibri" w:hAnsi="Calibri" w:cs="Arial"/>
        </w:rPr>
        <w:t xml:space="preserve"> DSGA  E AL </w:t>
      </w:r>
      <w:r w:rsidRPr="00E467CE">
        <w:rPr>
          <w:rFonts w:ascii="Calibri" w:hAnsi="Calibri" w:cs="Arial"/>
        </w:rPr>
        <w:t xml:space="preserve"> PERSONALE ATA </w:t>
      </w:r>
    </w:p>
    <w:p w:rsidR="00616286" w:rsidRPr="00E467CE" w:rsidRDefault="00AF72E0" w:rsidP="006A3823">
      <w:pPr>
        <w:pStyle w:val="NormaleWeb"/>
        <w:spacing w:before="0" w:beforeAutospacing="0" w:after="0" w:afterAutospacing="0"/>
        <w:jc w:val="right"/>
        <w:rPr>
          <w:rFonts w:ascii="Calibri" w:hAnsi="Calibri" w:cs="Arial"/>
        </w:rPr>
      </w:pPr>
      <w:r w:rsidRPr="00E467CE">
        <w:rPr>
          <w:rFonts w:ascii="Calibri" w:hAnsi="Calibri" w:cs="Arial"/>
        </w:rPr>
        <w:t>ALL’</w:t>
      </w:r>
      <w:r w:rsidR="00616286" w:rsidRPr="00E467CE">
        <w:rPr>
          <w:rFonts w:ascii="Calibri" w:hAnsi="Calibri" w:cs="Arial"/>
        </w:rPr>
        <w:t xml:space="preserve">ALBO </w:t>
      </w:r>
      <w:r w:rsidRPr="00E467CE">
        <w:rPr>
          <w:rFonts w:ascii="Calibri" w:hAnsi="Calibri" w:cs="Arial"/>
        </w:rPr>
        <w:t>DELLA SCUOLA E SUL SITO WEB</w:t>
      </w:r>
    </w:p>
    <w:p w:rsidR="00AE6AD3" w:rsidRPr="00E467CE" w:rsidRDefault="00AE6AD3" w:rsidP="006A3823">
      <w:pPr>
        <w:pStyle w:val="NormaleWeb"/>
        <w:spacing w:before="0" w:beforeAutospacing="0" w:after="0" w:afterAutospacing="0"/>
        <w:jc w:val="right"/>
        <w:rPr>
          <w:rFonts w:ascii="Calibri" w:hAnsi="Calibri" w:cs="Arial"/>
        </w:rPr>
      </w:pPr>
    </w:p>
    <w:p w:rsidR="00616286" w:rsidRPr="00E467CE" w:rsidRDefault="00616286" w:rsidP="006A3823">
      <w:pPr>
        <w:pStyle w:val="NormaleWeb"/>
        <w:jc w:val="both"/>
        <w:rPr>
          <w:rFonts w:ascii="Calibri" w:hAnsi="Calibri" w:cs="Arial"/>
          <w:b/>
        </w:rPr>
      </w:pPr>
      <w:r w:rsidRPr="00E467CE">
        <w:rPr>
          <w:rFonts w:ascii="Calibri" w:hAnsi="Calibri" w:cs="Arial"/>
          <w:b/>
        </w:rPr>
        <w:t>OGGETTO: ATTO D’INDIRIZZO DEL</w:t>
      </w:r>
      <w:r w:rsidR="005745E3" w:rsidRPr="00E467CE">
        <w:rPr>
          <w:rFonts w:ascii="Calibri" w:hAnsi="Calibri" w:cs="Arial"/>
          <w:b/>
        </w:rPr>
        <w:t>LA  DIRIGENTE SCOLASTICA</w:t>
      </w:r>
      <w:r w:rsidRPr="00E467CE">
        <w:rPr>
          <w:rFonts w:ascii="Calibri" w:hAnsi="Calibri" w:cs="Arial"/>
          <w:b/>
        </w:rPr>
        <w:t xml:space="preserve"> PER LA PREDISPOSIZIONE DEL PIANO TRIENNALE DELL’OFFERTA FORMATIVA EX ART.1, COMMA 14, LEGGE N.107/2015. </w:t>
      </w:r>
    </w:p>
    <w:p w:rsidR="00616286" w:rsidRPr="00E467CE" w:rsidRDefault="005745E3" w:rsidP="006A3823">
      <w:pPr>
        <w:pStyle w:val="NormaleWeb"/>
        <w:jc w:val="both"/>
        <w:rPr>
          <w:rFonts w:ascii="Calibri" w:hAnsi="Calibri" w:cs="Arial"/>
        </w:rPr>
      </w:pPr>
      <w:r w:rsidRPr="00E467CE">
        <w:rPr>
          <w:rFonts w:ascii="Calibri" w:hAnsi="Calibri" w:cs="Arial"/>
        </w:rPr>
        <w:t>LA DIRIGENTE SCOLASTICA</w:t>
      </w:r>
      <w:r w:rsidR="00616286" w:rsidRPr="00E467CE">
        <w:rPr>
          <w:rFonts w:ascii="Calibri" w:hAnsi="Calibri" w:cs="Arial"/>
        </w:rPr>
        <w:t xml:space="preserve"> </w:t>
      </w:r>
    </w:p>
    <w:p w:rsidR="007C6EC4" w:rsidRPr="00E467CE" w:rsidRDefault="007C6EC4" w:rsidP="006A3823">
      <w:pPr>
        <w:pStyle w:val="NormaleWeb"/>
        <w:numPr>
          <w:ilvl w:val="0"/>
          <w:numId w:val="7"/>
        </w:numPr>
        <w:jc w:val="both"/>
        <w:rPr>
          <w:rFonts w:ascii="Calibri" w:hAnsi="Calibri" w:cs="Arial"/>
        </w:rPr>
      </w:pPr>
      <w:r w:rsidRPr="00E467CE">
        <w:rPr>
          <w:rFonts w:ascii="Calibri" w:hAnsi="Calibri" w:cs="Arial"/>
        </w:rPr>
        <w:t>VISTO IL D.P.R. 297/94</w:t>
      </w:r>
      <w:r w:rsidR="007C31B4" w:rsidRPr="00E467CE">
        <w:rPr>
          <w:rFonts w:ascii="Calibri" w:hAnsi="Calibri" w:cs="Arial"/>
        </w:rPr>
        <w:t xml:space="preserve"> , Testo Unico delle Disposizioni legislative vigenti in </w:t>
      </w:r>
      <w:r w:rsidR="008E2147" w:rsidRPr="00E467CE">
        <w:rPr>
          <w:rFonts w:ascii="Calibri" w:hAnsi="Calibri" w:cs="Arial"/>
        </w:rPr>
        <w:t>materia di Istruzione</w:t>
      </w:r>
      <w:r w:rsidRPr="00E467CE">
        <w:rPr>
          <w:rFonts w:ascii="Calibri" w:hAnsi="Calibri" w:cs="Arial"/>
        </w:rPr>
        <w:t>;</w:t>
      </w:r>
    </w:p>
    <w:p w:rsidR="007C6EC4" w:rsidRPr="00E467CE" w:rsidRDefault="00AF72E0" w:rsidP="006A3823">
      <w:pPr>
        <w:pStyle w:val="NormaleWeb"/>
        <w:numPr>
          <w:ilvl w:val="0"/>
          <w:numId w:val="7"/>
        </w:numPr>
        <w:jc w:val="both"/>
        <w:rPr>
          <w:rFonts w:ascii="Calibri" w:hAnsi="Calibri" w:cs="Arial"/>
        </w:rPr>
      </w:pPr>
      <w:r w:rsidRPr="00E467CE">
        <w:rPr>
          <w:rFonts w:ascii="Calibri" w:hAnsi="Calibri" w:cs="Arial"/>
        </w:rPr>
        <w:t xml:space="preserve">VISTO IL D.P.R. 275/99 </w:t>
      </w:r>
      <w:r w:rsidR="007C31B4" w:rsidRPr="00E467CE">
        <w:rPr>
          <w:rFonts w:ascii="Calibri" w:hAnsi="Calibri" w:cs="Arial"/>
        </w:rPr>
        <w:t xml:space="preserve">che sancisce </w:t>
      </w:r>
      <w:r w:rsidRPr="00E467CE">
        <w:rPr>
          <w:rFonts w:ascii="Calibri" w:hAnsi="Calibri" w:cs="Arial"/>
        </w:rPr>
        <w:t xml:space="preserve"> l’autonomia scolastica;</w:t>
      </w:r>
    </w:p>
    <w:p w:rsidR="007C6EC4" w:rsidRPr="00E467CE" w:rsidRDefault="007C6EC4" w:rsidP="006A3823">
      <w:pPr>
        <w:pStyle w:val="NormaleWeb"/>
        <w:numPr>
          <w:ilvl w:val="0"/>
          <w:numId w:val="7"/>
        </w:numPr>
        <w:ind w:right="-143"/>
        <w:jc w:val="both"/>
        <w:rPr>
          <w:rFonts w:ascii="Calibri" w:hAnsi="Calibri" w:cs="Arial"/>
        </w:rPr>
      </w:pPr>
      <w:r w:rsidRPr="00E467CE">
        <w:rPr>
          <w:rFonts w:ascii="Calibri" w:hAnsi="Calibri" w:cs="Arial"/>
        </w:rPr>
        <w:t>VISTO IL D.P.R. 89/2009</w:t>
      </w:r>
      <w:r w:rsidR="007C31B4" w:rsidRPr="00E467CE">
        <w:rPr>
          <w:rFonts w:ascii="Calibri" w:hAnsi="Calibri" w:cs="Arial"/>
        </w:rPr>
        <w:t xml:space="preserve"> che disciplina il riordino della s</w:t>
      </w:r>
      <w:r w:rsidR="00E467CE">
        <w:rPr>
          <w:rFonts w:ascii="Calibri" w:hAnsi="Calibri" w:cs="Arial"/>
        </w:rPr>
        <w:t xml:space="preserve">cuola dell’infanzia e del primo </w:t>
      </w:r>
      <w:r w:rsidR="007C31B4" w:rsidRPr="00E467CE">
        <w:rPr>
          <w:rFonts w:ascii="Calibri" w:hAnsi="Calibri" w:cs="Arial"/>
        </w:rPr>
        <w:t xml:space="preserve">ciclo </w:t>
      </w:r>
      <w:r w:rsidR="00AF72E0" w:rsidRPr="00E467CE">
        <w:rPr>
          <w:rFonts w:ascii="Calibri" w:hAnsi="Calibri" w:cs="Arial"/>
        </w:rPr>
        <w:t xml:space="preserve"> ;</w:t>
      </w:r>
    </w:p>
    <w:p w:rsidR="002B698A" w:rsidRPr="00E467CE" w:rsidRDefault="002B698A" w:rsidP="006A3823">
      <w:pPr>
        <w:pStyle w:val="NormaleWeb"/>
        <w:numPr>
          <w:ilvl w:val="0"/>
          <w:numId w:val="7"/>
        </w:numPr>
        <w:jc w:val="both"/>
        <w:rPr>
          <w:rFonts w:ascii="Calibri" w:hAnsi="Calibri" w:cs="Arial"/>
        </w:rPr>
      </w:pPr>
      <w:r w:rsidRPr="00E467CE">
        <w:rPr>
          <w:rFonts w:ascii="Calibri" w:hAnsi="Calibri" w:cs="Arial"/>
        </w:rPr>
        <w:t>VISTO il D.M 254/2012 “Regolamento per le Indicazioni nazionali per il curricolo della scuola dell’infanzia  e del primo ciclo;</w:t>
      </w:r>
    </w:p>
    <w:p w:rsidR="007C6EC4" w:rsidRPr="00E467CE" w:rsidRDefault="007C6EC4" w:rsidP="006A3823">
      <w:pPr>
        <w:pStyle w:val="NormaleWeb"/>
        <w:numPr>
          <w:ilvl w:val="0"/>
          <w:numId w:val="7"/>
        </w:numPr>
        <w:jc w:val="both"/>
        <w:rPr>
          <w:rFonts w:ascii="Calibri" w:hAnsi="Calibri" w:cs="Arial"/>
        </w:rPr>
      </w:pPr>
      <w:r w:rsidRPr="00E467CE">
        <w:rPr>
          <w:rFonts w:ascii="Calibri" w:hAnsi="Calibri" w:cs="Arial"/>
        </w:rPr>
        <w:t>VISTO L’ART. 25 DEL DECRETO LEGISLATIVO 165/2001</w:t>
      </w:r>
      <w:r w:rsidR="00EC4EDA" w:rsidRPr="00E467CE">
        <w:rPr>
          <w:rFonts w:ascii="Calibri" w:hAnsi="Calibri" w:cs="Arial"/>
        </w:rPr>
        <w:t>, commi 1, 2, 3</w:t>
      </w:r>
      <w:r w:rsidR="007C31B4" w:rsidRPr="00E467CE">
        <w:rPr>
          <w:rFonts w:ascii="Calibri" w:hAnsi="Calibri" w:cs="Arial"/>
        </w:rPr>
        <w:t xml:space="preserve"> ,  che regola</w:t>
      </w:r>
      <w:r w:rsidR="00EC4EDA" w:rsidRPr="00E467CE">
        <w:rPr>
          <w:rFonts w:ascii="Calibri" w:hAnsi="Calibri" w:cs="Arial"/>
        </w:rPr>
        <w:t xml:space="preserve">menta </w:t>
      </w:r>
      <w:r w:rsidR="007C31B4" w:rsidRPr="00E467CE">
        <w:rPr>
          <w:rFonts w:ascii="Calibri" w:hAnsi="Calibri" w:cs="Arial"/>
        </w:rPr>
        <w:t xml:space="preserve"> il ruolo, le funzioni e  i compiti del Dirigente Scolastico</w:t>
      </w:r>
      <w:r w:rsidRPr="00E467CE">
        <w:rPr>
          <w:rFonts w:ascii="Calibri" w:hAnsi="Calibri" w:cs="Arial"/>
        </w:rPr>
        <w:t>;</w:t>
      </w:r>
    </w:p>
    <w:p w:rsidR="007C6EC4" w:rsidRPr="00E467CE" w:rsidRDefault="007C6EC4" w:rsidP="006A3823">
      <w:pPr>
        <w:pStyle w:val="NormaleWeb"/>
        <w:numPr>
          <w:ilvl w:val="0"/>
          <w:numId w:val="7"/>
        </w:numPr>
        <w:jc w:val="both"/>
        <w:rPr>
          <w:rFonts w:ascii="Calibri" w:hAnsi="Calibri" w:cs="Arial"/>
        </w:rPr>
      </w:pPr>
      <w:r w:rsidRPr="00E467CE">
        <w:rPr>
          <w:rFonts w:ascii="Calibri" w:hAnsi="Calibri" w:cs="Arial"/>
        </w:rPr>
        <w:t xml:space="preserve">VISTA LA LEGGE   13.07.2015, N 107  (d’ora in poi: Legge), recante la “Riforma del sistema nazionale di istruzione e formazione e delega per il riordino delle disposizioni legislative vigenti”; </w:t>
      </w:r>
    </w:p>
    <w:p w:rsidR="007C6EC4" w:rsidRPr="00E467CE" w:rsidRDefault="007C6EC4" w:rsidP="006A3823">
      <w:pPr>
        <w:pStyle w:val="NormaleWeb"/>
        <w:jc w:val="both"/>
        <w:rPr>
          <w:rFonts w:ascii="Calibri" w:hAnsi="Calibri" w:cs="Arial"/>
          <w:b/>
        </w:rPr>
      </w:pPr>
    </w:p>
    <w:p w:rsidR="00AF72E0" w:rsidRPr="00E467CE" w:rsidRDefault="00AF72E0" w:rsidP="00364EC3">
      <w:pPr>
        <w:pStyle w:val="NormaleWeb"/>
        <w:ind w:left="720"/>
        <w:jc w:val="center"/>
        <w:rPr>
          <w:rFonts w:ascii="Calibri" w:hAnsi="Calibri" w:cs="Arial"/>
          <w:b/>
        </w:rPr>
      </w:pPr>
      <w:r w:rsidRPr="00E467CE">
        <w:rPr>
          <w:rFonts w:ascii="Calibri" w:hAnsi="Calibri" w:cs="Arial"/>
          <w:b/>
        </w:rPr>
        <w:t>CONSIDERATO CHE</w:t>
      </w:r>
    </w:p>
    <w:p w:rsidR="00616286" w:rsidRPr="00E467CE" w:rsidRDefault="00AF72E0" w:rsidP="006A3823">
      <w:pPr>
        <w:pStyle w:val="NormaleWeb"/>
        <w:jc w:val="both"/>
        <w:rPr>
          <w:rFonts w:ascii="Calibri" w:hAnsi="Calibri" w:cs="Arial"/>
        </w:rPr>
      </w:pPr>
      <w:r w:rsidRPr="00E467CE">
        <w:rPr>
          <w:rFonts w:ascii="Calibri" w:hAnsi="Calibri" w:cs="Arial"/>
        </w:rPr>
        <w:t xml:space="preserve">1) le innovazioni introdotte </w:t>
      </w:r>
      <w:r w:rsidR="00616286" w:rsidRPr="00E467CE">
        <w:rPr>
          <w:rFonts w:ascii="Calibri" w:hAnsi="Calibri" w:cs="Arial"/>
        </w:rPr>
        <w:t xml:space="preserve"> </w:t>
      </w:r>
      <w:r w:rsidRPr="00E467CE">
        <w:rPr>
          <w:rFonts w:ascii="Calibri" w:hAnsi="Calibri" w:cs="Arial"/>
        </w:rPr>
        <w:t>dalla  Legge 107 del 2015 mirano alla valorizzazione dell’autonomia scolastica che t</w:t>
      </w:r>
      <w:r w:rsidR="008E4342" w:rsidRPr="00E467CE">
        <w:rPr>
          <w:rFonts w:ascii="Calibri" w:hAnsi="Calibri" w:cs="Arial"/>
        </w:rPr>
        <w:t>rova il suo principale momento n</w:t>
      </w:r>
      <w:r w:rsidRPr="00E467CE">
        <w:rPr>
          <w:rFonts w:ascii="Calibri" w:hAnsi="Calibri" w:cs="Arial"/>
        </w:rPr>
        <w:t>ella definizione e attuazione del Piano Triennale dell’Offerta Formativa;</w:t>
      </w:r>
    </w:p>
    <w:p w:rsidR="002B698A" w:rsidRPr="00E467CE" w:rsidRDefault="00AF72E0" w:rsidP="006A3823">
      <w:pPr>
        <w:pStyle w:val="NormaleWeb"/>
        <w:jc w:val="both"/>
        <w:rPr>
          <w:rFonts w:ascii="Calibri" w:hAnsi="Calibri" w:cs="Arial"/>
        </w:rPr>
      </w:pPr>
      <w:r w:rsidRPr="00E467CE">
        <w:rPr>
          <w:rFonts w:ascii="Calibri" w:hAnsi="Calibri" w:cs="Arial"/>
        </w:rPr>
        <w:lastRenderedPageBreak/>
        <w:t>2</w:t>
      </w:r>
      <w:r w:rsidR="00616286" w:rsidRPr="00E467CE">
        <w:rPr>
          <w:rFonts w:ascii="Calibri" w:hAnsi="Calibri" w:cs="Arial"/>
        </w:rPr>
        <w:t xml:space="preserve">) </w:t>
      </w:r>
      <w:r w:rsidRPr="00E467CE">
        <w:rPr>
          <w:rFonts w:ascii="Calibri" w:hAnsi="Calibri" w:cs="Arial"/>
        </w:rPr>
        <w:t xml:space="preserve"> le innovazioni introdotte dalla L.107 del 2015  stabiliscono che </w:t>
      </w:r>
      <w:r w:rsidR="00616286" w:rsidRPr="00E467CE">
        <w:rPr>
          <w:rFonts w:ascii="Calibri" w:hAnsi="Calibri" w:cs="Arial"/>
        </w:rPr>
        <w:t>le ist</w:t>
      </w:r>
      <w:r w:rsidR="005745E3" w:rsidRPr="00E467CE">
        <w:rPr>
          <w:rFonts w:ascii="Calibri" w:hAnsi="Calibri" w:cs="Arial"/>
        </w:rPr>
        <w:t>ituzioni scolastiche predispong</w:t>
      </w:r>
      <w:r w:rsidR="009C3667" w:rsidRPr="00E467CE">
        <w:rPr>
          <w:rFonts w:ascii="Calibri" w:hAnsi="Calibri" w:cs="Arial"/>
        </w:rPr>
        <w:t>o</w:t>
      </w:r>
      <w:r w:rsidR="00616286" w:rsidRPr="00E467CE">
        <w:rPr>
          <w:rFonts w:ascii="Calibri" w:hAnsi="Calibri" w:cs="Arial"/>
        </w:rPr>
        <w:t>no, entro il mese di ott</w:t>
      </w:r>
      <w:r w:rsidR="00C338F8" w:rsidRPr="00E467CE">
        <w:rPr>
          <w:rFonts w:ascii="Calibri" w:hAnsi="Calibri" w:cs="Arial"/>
        </w:rPr>
        <w:t>obre dell'anno scolastico 2015</w:t>
      </w:r>
      <w:r w:rsidR="008E4342" w:rsidRPr="00E467CE">
        <w:rPr>
          <w:rFonts w:ascii="Calibri" w:hAnsi="Calibri" w:cs="Arial"/>
        </w:rPr>
        <w:t xml:space="preserve"> - 2016</w:t>
      </w:r>
      <w:r w:rsidR="00C338F8" w:rsidRPr="00E467CE">
        <w:rPr>
          <w:rFonts w:ascii="Calibri" w:hAnsi="Calibri" w:cs="Arial"/>
        </w:rPr>
        <w:t xml:space="preserve"> ,  il Piano Triennale dell'Offerta f</w:t>
      </w:r>
      <w:r w:rsidR="00616286" w:rsidRPr="00E467CE">
        <w:rPr>
          <w:rFonts w:ascii="Calibri" w:hAnsi="Calibri" w:cs="Arial"/>
        </w:rPr>
        <w:t>ormativa</w:t>
      </w:r>
      <w:r w:rsidR="00C338F8" w:rsidRPr="00E467CE">
        <w:rPr>
          <w:rFonts w:ascii="Calibri" w:hAnsi="Calibri" w:cs="Arial"/>
        </w:rPr>
        <w:t xml:space="preserve"> per il triennio 2016 – 19;</w:t>
      </w:r>
      <w:r w:rsidR="002B698A" w:rsidRPr="00E467CE">
        <w:rPr>
          <w:rFonts w:ascii="Calibri" w:hAnsi="Calibri" w:cs="Arial"/>
        </w:rPr>
        <w:t xml:space="preserve"> </w:t>
      </w:r>
      <w:r w:rsidR="00C338F8" w:rsidRPr="00E467CE">
        <w:rPr>
          <w:rFonts w:ascii="Calibri" w:hAnsi="Calibri" w:cs="Arial"/>
        </w:rPr>
        <w:t xml:space="preserve">                                      </w:t>
      </w:r>
    </w:p>
    <w:p w:rsidR="00616286" w:rsidRPr="00E467CE" w:rsidRDefault="002B698A" w:rsidP="006A3823">
      <w:pPr>
        <w:pStyle w:val="NormaleWeb"/>
        <w:jc w:val="both"/>
        <w:rPr>
          <w:rFonts w:ascii="Calibri" w:hAnsi="Calibri" w:cs="Arial"/>
        </w:rPr>
      </w:pPr>
      <w:r w:rsidRPr="00E467CE">
        <w:rPr>
          <w:rFonts w:ascii="Calibri" w:hAnsi="Calibri" w:cs="Arial"/>
        </w:rPr>
        <w:t>3</w:t>
      </w:r>
      <w:r w:rsidR="00E966C1" w:rsidRPr="00E467CE">
        <w:rPr>
          <w:rFonts w:ascii="Calibri" w:hAnsi="Calibri" w:cs="Arial"/>
        </w:rPr>
        <w:t xml:space="preserve">) </w:t>
      </w:r>
      <w:r w:rsidR="00616286" w:rsidRPr="00E467CE">
        <w:rPr>
          <w:rFonts w:ascii="Calibri" w:hAnsi="Calibri" w:cs="Arial"/>
        </w:rPr>
        <w:t>gli indirizzi per le attività della scuola e delle scelte di gestione  e di amministrazione</w:t>
      </w:r>
      <w:r w:rsidR="00E966C1" w:rsidRPr="00E467CE">
        <w:rPr>
          <w:rFonts w:ascii="Calibri" w:hAnsi="Calibri" w:cs="Arial"/>
        </w:rPr>
        <w:t xml:space="preserve"> </w:t>
      </w:r>
      <w:r w:rsidR="00616286" w:rsidRPr="00E467CE">
        <w:rPr>
          <w:rFonts w:ascii="Calibri" w:hAnsi="Calibri" w:cs="Arial"/>
        </w:rPr>
        <w:t xml:space="preserve"> </w:t>
      </w:r>
      <w:r w:rsidR="009C3667" w:rsidRPr="00E467CE">
        <w:rPr>
          <w:rFonts w:ascii="Calibri" w:hAnsi="Calibri" w:cs="Arial"/>
        </w:rPr>
        <w:t>s</w:t>
      </w:r>
      <w:r w:rsidR="00E966C1" w:rsidRPr="00E467CE">
        <w:rPr>
          <w:rFonts w:ascii="Calibri" w:hAnsi="Calibri" w:cs="Arial"/>
        </w:rPr>
        <w:t>o</w:t>
      </w:r>
      <w:r w:rsidR="009C3667" w:rsidRPr="00E467CE">
        <w:rPr>
          <w:rFonts w:ascii="Calibri" w:hAnsi="Calibri" w:cs="Arial"/>
        </w:rPr>
        <w:t>no</w:t>
      </w:r>
      <w:r w:rsidR="00E966C1" w:rsidRPr="00E467CE">
        <w:rPr>
          <w:rFonts w:ascii="Calibri" w:hAnsi="Calibri" w:cs="Arial"/>
        </w:rPr>
        <w:t xml:space="preserve"> </w:t>
      </w:r>
      <w:r w:rsidR="00616286" w:rsidRPr="00E467CE">
        <w:rPr>
          <w:rFonts w:ascii="Calibri" w:hAnsi="Calibri" w:cs="Arial"/>
        </w:rPr>
        <w:t>definiti dal</w:t>
      </w:r>
      <w:r w:rsidR="00134C50" w:rsidRPr="00E467CE">
        <w:rPr>
          <w:rFonts w:ascii="Calibri" w:hAnsi="Calibri" w:cs="Arial"/>
        </w:rPr>
        <w:t>la</w:t>
      </w:r>
      <w:r w:rsidR="00616286" w:rsidRPr="00E467CE">
        <w:rPr>
          <w:rFonts w:ascii="Calibri" w:hAnsi="Calibri" w:cs="Arial"/>
        </w:rPr>
        <w:t xml:space="preserve"> dirigente scolastic</w:t>
      </w:r>
      <w:r w:rsidR="00134C50" w:rsidRPr="00E467CE">
        <w:rPr>
          <w:rFonts w:ascii="Calibri" w:hAnsi="Calibri" w:cs="Arial"/>
        </w:rPr>
        <w:t>a</w:t>
      </w:r>
      <w:r w:rsidR="00616286" w:rsidRPr="00E467CE">
        <w:rPr>
          <w:rFonts w:ascii="Calibri" w:hAnsi="Calibri" w:cs="Arial"/>
        </w:rPr>
        <w:t xml:space="preserve">; </w:t>
      </w:r>
      <w:r w:rsidR="00E966C1" w:rsidRPr="00E467CE">
        <w:rPr>
          <w:rFonts w:ascii="Calibri" w:hAnsi="Calibri" w:cs="Arial"/>
        </w:rPr>
        <w:t xml:space="preserve"> </w:t>
      </w:r>
    </w:p>
    <w:p w:rsidR="00616286" w:rsidRPr="00E467CE" w:rsidRDefault="002B698A" w:rsidP="006A3823">
      <w:pPr>
        <w:pStyle w:val="NormaleWeb"/>
        <w:jc w:val="both"/>
        <w:rPr>
          <w:rFonts w:ascii="Calibri" w:hAnsi="Calibri" w:cs="Arial"/>
        </w:rPr>
      </w:pPr>
      <w:r w:rsidRPr="00E467CE">
        <w:rPr>
          <w:rFonts w:ascii="Calibri" w:hAnsi="Calibri" w:cs="Arial"/>
        </w:rPr>
        <w:t>4</w:t>
      </w:r>
      <w:r w:rsidR="00E966C1" w:rsidRPr="00E467CE">
        <w:rPr>
          <w:rFonts w:ascii="Calibri" w:hAnsi="Calibri" w:cs="Arial"/>
        </w:rPr>
        <w:t xml:space="preserve">)  l’obiettivo di </w:t>
      </w:r>
      <w:r w:rsidR="009C3667" w:rsidRPr="00E467CE">
        <w:rPr>
          <w:rFonts w:ascii="Calibri" w:hAnsi="Calibri" w:cs="Arial"/>
        </w:rPr>
        <w:t>tale atto di indirizzo è</w:t>
      </w:r>
      <w:r w:rsidR="00E966C1" w:rsidRPr="00E467CE">
        <w:rPr>
          <w:rFonts w:ascii="Calibri" w:hAnsi="Calibri" w:cs="Arial"/>
        </w:rPr>
        <w:t xml:space="preserve"> quello di fornire indicazioni sulle modalità di elaborazione </w:t>
      </w:r>
      <w:r w:rsidR="009C3667" w:rsidRPr="00E467CE">
        <w:rPr>
          <w:rFonts w:ascii="Calibri" w:hAnsi="Calibri" w:cs="Arial"/>
        </w:rPr>
        <w:t xml:space="preserve">del Piano </w:t>
      </w:r>
      <w:r w:rsidR="00E966C1" w:rsidRPr="00E467CE">
        <w:rPr>
          <w:rFonts w:ascii="Calibri" w:hAnsi="Calibri" w:cs="Arial"/>
        </w:rPr>
        <w:t xml:space="preserve"> e quindi  sugli obiettivi strategici</w:t>
      </w:r>
      <w:r w:rsidR="004A5C2B" w:rsidRPr="00E467CE">
        <w:rPr>
          <w:rFonts w:ascii="Calibri" w:hAnsi="Calibri" w:cs="Arial"/>
        </w:rPr>
        <w:t xml:space="preserve"> da perseguire , sulle priorità e</w:t>
      </w:r>
      <w:r w:rsidR="00E966C1" w:rsidRPr="00E467CE">
        <w:rPr>
          <w:rFonts w:ascii="Calibri" w:hAnsi="Calibri" w:cs="Arial"/>
        </w:rPr>
        <w:t xml:space="preserve"> sugli elementi caratterizzanti l’identità dell’istituzione scolastica ; </w:t>
      </w:r>
    </w:p>
    <w:p w:rsidR="009C3667" w:rsidRPr="00E467CE" w:rsidRDefault="00005104" w:rsidP="006A3823">
      <w:pPr>
        <w:pStyle w:val="NormaleWeb"/>
        <w:jc w:val="both"/>
        <w:rPr>
          <w:rFonts w:ascii="Calibri" w:hAnsi="Calibri" w:cs="Arial"/>
        </w:rPr>
      </w:pPr>
      <w:r w:rsidRPr="00E467CE">
        <w:rPr>
          <w:rFonts w:ascii="Calibri" w:hAnsi="Calibri" w:cs="Arial"/>
        </w:rPr>
        <w:t>5</w:t>
      </w:r>
      <w:r w:rsidR="00E467CE" w:rsidRPr="00E467CE">
        <w:rPr>
          <w:rFonts w:ascii="Calibri" w:hAnsi="Calibri" w:cs="Arial"/>
        </w:rPr>
        <w:t>) il P</w:t>
      </w:r>
      <w:r w:rsidR="009C3667" w:rsidRPr="00E467CE">
        <w:rPr>
          <w:rFonts w:ascii="Calibri" w:hAnsi="Calibri" w:cs="Arial"/>
        </w:rPr>
        <w:t>iano deve essere elaborato dal Collegio Docenti e approvato dal Consiglio di Istituto</w:t>
      </w:r>
      <w:r w:rsidR="002B698A" w:rsidRPr="00E467CE">
        <w:rPr>
          <w:rFonts w:ascii="Calibri" w:hAnsi="Calibri" w:cs="Arial"/>
        </w:rPr>
        <w:t xml:space="preserve"> </w:t>
      </w:r>
      <w:r w:rsidR="009C3667" w:rsidRPr="00E467CE">
        <w:rPr>
          <w:rFonts w:ascii="Calibri" w:hAnsi="Calibri" w:cs="Arial"/>
        </w:rPr>
        <w:t>;</w:t>
      </w:r>
    </w:p>
    <w:p w:rsidR="00005104" w:rsidRPr="00E467CE" w:rsidRDefault="00005104" w:rsidP="006A3823">
      <w:pPr>
        <w:pStyle w:val="NormaleWeb"/>
        <w:jc w:val="both"/>
        <w:rPr>
          <w:rFonts w:ascii="Calibri" w:hAnsi="Calibri" w:cs="Arial"/>
        </w:rPr>
      </w:pPr>
      <w:r w:rsidRPr="00E467CE">
        <w:rPr>
          <w:rFonts w:ascii="Calibri" w:hAnsi="Calibri" w:cs="Arial"/>
        </w:rPr>
        <w:t>6</w:t>
      </w:r>
      <w:r w:rsidR="005745E3" w:rsidRPr="00E467CE">
        <w:rPr>
          <w:rFonts w:ascii="Calibri" w:hAnsi="Calibri" w:cs="Arial"/>
        </w:rPr>
        <w:t xml:space="preserve">) </w:t>
      </w:r>
      <w:r w:rsidR="00E467CE" w:rsidRPr="00E467CE">
        <w:rPr>
          <w:rFonts w:ascii="Calibri" w:hAnsi="Calibri" w:cs="Arial"/>
        </w:rPr>
        <w:t xml:space="preserve"> il P</w:t>
      </w:r>
      <w:r w:rsidR="009C3667" w:rsidRPr="00E467CE">
        <w:rPr>
          <w:rFonts w:ascii="Calibri" w:hAnsi="Calibri" w:cs="Arial"/>
        </w:rPr>
        <w:t>iano</w:t>
      </w:r>
      <w:r w:rsidRPr="00E467CE">
        <w:rPr>
          <w:rFonts w:ascii="Calibri" w:hAnsi="Calibri" w:cs="Arial"/>
        </w:rPr>
        <w:t xml:space="preserve"> deve contenere il fabbisogno dei posti comuni; il fabbisogno  dei posti di sostegno; </w:t>
      </w:r>
      <w:r w:rsidR="009C3667" w:rsidRPr="00E467CE">
        <w:rPr>
          <w:rFonts w:ascii="Calibri" w:hAnsi="Calibri" w:cs="Arial"/>
        </w:rPr>
        <w:t xml:space="preserve"> </w:t>
      </w:r>
      <w:r w:rsidRPr="00E467CE">
        <w:rPr>
          <w:rFonts w:ascii="Calibri" w:hAnsi="Calibri" w:cs="Arial"/>
        </w:rPr>
        <w:t>il fabbisogno dei posti per il potenziamento dell’offerta formativa ; il fabbisogno  di infrastrutture e di   attrezzature materiali;</w:t>
      </w:r>
    </w:p>
    <w:p w:rsidR="00616286" w:rsidRPr="00E467CE" w:rsidRDefault="00005104" w:rsidP="006A3823">
      <w:pPr>
        <w:pStyle w:val="NormaleWeb"/>
        <w:jc w:val="both"/>
        <w:rPr>
          <w:rFonts w:ascii="Calibri" w:hAnsi="Calibri" w:cs="Arial"/>
        </w:rPr>
      </w:pPr>
      <w:r w:rsidRPr="00E467CE">
        <w:rPr>
          <w:rFonts w:ascii="Calibri" w:hAnsi="Calibri" w:cs="Arial"/>
        </w:rPr>
        <w:t>7)</w:t>
      </w:r>
      <w:r w:rsidR="00E467CE" w:rsidRPr="00E467CE">
        <w:rPr>
          <w:rFonts w:ascii="Calibri" w:hAnsi="Calibri" w:cs="Arial"/>
        </w:rPr>
        <w:t xml:space="preserve"> il P</w:t>
      </w:r>
      <w:r w:rsidR="002476BF" w:rsidRPr="00E467CE">
        <w:rPr>
          <w:rFonts w:ascii="Calibri" w:hAnsi="Calibri" w:cs="Arial"/>
        </w:rPr>
        <w:t>iano deve essere</w:t>
      </w:r>
      <w:r w:rsidRPr="00E467CE">
        <w:rPr>
          <w:rFonts w:ascii="Calibri" w:hAnsi="Calibri" w:cs="Arial"/>
        </w:rPr>
        <w:t xml:space="preserve"> </w:t>
      </w:r>
      <w:r w:rsidR="00616286" w:rsidRPr="00E467CE">
        <w:rPr>
          <w:rFonts w:ascii="Calibri" w:hAnsi="Calibri" w:cs="Arial"/>
        </w:rPr>
        <w:t xml:space="preserve">sottoposto alla verifica dell’USR per accertarne la compatibilità con i limiti d’organico assegnato e, all’esito della verifica, trasmesso dal medesimo USR al MIUR;  </w:t>
      </w:r>
    </w:p>
    <w:p w:rsidR="00616286" w:rsidRPr="00E467CE" w:rsidRDefault="00005104" w:rsidP="006A3823">
      <w:pPr>
        <w:pStyle w:val="NormaleWeb"/>
        <w:jc w:val="both"/>
        <w:rPr>
          <w:rFonts w:ascii="Calibri" w:hAnsi="Calibri" w:cs="Arial"/>
        </w:rPr>
      </w:pPr>
      <w:r w:rsidRPr="00E467CE">
        <w:rPr>
          <w:rFonts w:ascii="Calibri" w:hAnsi="Calibri" w:cs="Arial"/>
        </w:rPr>
        <w:t>8</w:t>
      </w:r>
      <w:r w:rsidR="00616286" w:rsidRPr="00E467CE">
        <w:rPr>
          <w:rFonts w:ascii="Calibri" w:hAnsi="Calibri" w:cs="Arial"/>
        </w:rPr>
        <w:t xml:space="preserve">) </w:t>
      </w:r>
      <w:r w:rsidR="00E467CE" w:rsidRPr="00E467CE">
        <w:rPr>
          <w:rFonts w:ascii="Calibri" w:hAnsi="Calibri" w:cs="Arial"/>
        </w:rPr>
        <w:t>il Piano deve essere pubblicato nel portale unico dei dati della scuola,</w:t>
      </w:r>
      <w:r w:rsidR="00616286" w:rsidRPr="00E467CE">
        <w:rPr>
          <w:rFonts w:ascii="Calibri" w:hAnsi="Calibri" w:cs="Arial"/>
        </w:rPr>
        <w:t>una volta espletate le procedure di cui ai p</w:t>
      </w:r>
      <w:r w:rsidR="005745E3" w:rsidRPr="00E467CE">
        <w:rPr>
          <w:rFonts w:ascii="Calibri" w:hAnsi="Calibri" w:cs="Arial"/>
        </w:rPr>
        <w:t>recedenti</w:t>
      </w:r>
      <w:r w:rsidR="009C3667" w:rsidRPr="00E467CE">
        <w:rPr>
          <w:rFonts w:ascii="Calibri" w:hAnsi="Calibri" w:cs="Arial"/>
        </w:rPr>
        <w:t xml:space="preserve"> punti, </w:t>
      </w:r>
    </w:p>
    <w:p w:rsidR="00652F87" w:rsidRPr="00E467CE" w:rsidRDefault="00652F87" w:rsidP="00364EC3">
      <w:pPr>
        <w:pStyle w:val="NormaleWeb"/>
        <w:jc w:val="center"/>
        <w:rPr>
          <w:rFonts w:ascii="Calibri" w:hAnsi="Calibri" w:cs="Arial"/>
          <w:b/>
        </w:rPr>
      </w:pPr>
      <w:r w:rsidRPr="00E467CE">
        <w:rPr>
          <w:rFonts w:ascii="Calibri" w:hAnsi="Calibri" w:cs="Arial"/>
          <w:b/>
        </w:rPr>
        <w:t>TENUTO CONTO</w:t>
      </w:r>
    </w:p>
    <w:p w:rsidR="00652F87" w:rsidRPr="00E467CE" w:rsidRDefault="00E467CE" w:rsidP="006A3823">
      <w:pPr>
        <w:pStyle w:val="NormaleWeb"/>
        <w:numPr>
          <w:ilvl w:val="0"/>
          <w:numId w:val="4"/>
        </w:numPr>
        <w:jc w:val="both"/>
        <w:rPr>
          <w:rFonts w:ascii="Calibri" w:hAnsi="Calibri" w:cs="Arial"/>
        </w:rPr>
      </w:pPr>
      <w:r w:rsidRPr="00E467CE">
        <w:rPr>
          <w:rFonts w:ascii="Calibri" w:hAnsi="Calibri" w:cs="Arial"/>
        </w:rPr>
        <w:t xml:space="preserve">delle proposte   e delle </w:t>
      </w:r>
      <w:r w:rsidR="00652F87" w:rsidRPr="00E467CE">
        <w:rPr>
          <w:rFonts w:ascii="Calibri" w:hAnsi="Calibri" w:cs="Arial"/>
        </w:rPr>
        <w:t xml:space="preserve"> iniziative  promosse dalle diverse  realtà istituzionali, culturali, sociali ed economiche operanti nel territorio;</w:t>
      </w:r>
    </w:p>
    <w:p w:rsidR="00652F87" w:rsidRPr="00E467CE" w:rsidRDefault="00652F87" w:rsidP="006A3823">
      <w:pPr>
        <w:pStyle w:val="NormaleWeb"/>
        <w:numPr>
          <w:ilvl w:val="0"/>
          <w:numId w:val="4"/>
        </w:numPr>
        <w:jc w:val="both"/>
        <w:rPr>
          <w:rFonts w:ascii="Calibri" w:hAnsi="Calibri" w:cs="Arial"/>
        </w:rPr>
      </w:pPr>
      <w:r w:rsidRPr="00E467CE">
        <w:rPr>
          <w:rFonts w:ascii="Calibri" w:hAnsi="Calibri" w:cs="Arial"/>
        </w:rPr>
        <w:t>delle sollecitazioni e delle proposte formulate dal personale, dagli studenti e dalle famiglie sia in occasione di incontri informali e formali (ricevimenti scuo</w:t>
      </w:r>
      <w:r w:rsidR="000813CE" w:rsidRPr="00E467CE">
        <w:rPr>
          <w:rFonts w:ascii="Calibri" w:hAnsi="Calibri" w:cs="Arial"/>
        </w:rPr>
        <w:t>la-famiglia, riunioni OO.CC.,</w:t>
      </w:r>
      <w:r w:rsidRPr="00E467CE">
        <w:rPr>
          <w:rFonts w:ascii="Calibri" w:hAnsi="Calibri" w:cs="Arial"/>
        </w:rPr>
        <w:t>) sia attraverso gli esiti della valutazione della qualità promossa e percepita dalla scuola;</w:t>
      </w:r>
    </w:p>
    <w:p w:rsidR="00652F87" w:rsidRPr="00E467CE" w:rsidRDefault="00652F87" w:rsidP="006A3823">
      <w:pPr>
        <w:pStyle w:val="NormaleWeb"/>
        <w:numPr>
          <w:ilvl w:val="0"/>
          <w:numId w:val="4"/>
        </w:numPr>
        <w:jc w:val="both"/>
        <w:rPr>
          <w:rFonts w:ascii="Calibri" w:hAnsi="Calibri" w:cs="Arial"/>
        </w:rPr>
      </w:pPr>
      <w:r w:rsidRPr="00E467CE">
        <w:rPr>
          <w:rFonts w:ascii="Calibri" w:hAnsi="Calibri" w:cs="Arial"/>
        </w:rPr>
        <w:t>dei risultati delle rilevazioni nazionali degli apprendimenti ( INVALSI) ;</w:t>
      </w:r>
    </w:p>
    <w:p w:rsidR="00652F87" w:rsidRPr="00E467CE" w:rsidRDefault="00652F87" w:rsidP="006A3823">
      <w:pPr>
        <w:pStyle w:val="NormaleWeb"/>
        <w:numPr>
          <w:ilvl w:val="0"/>
          <w:numId w:val="4"/>
        </w:numPr>
        <w:jc w:val="both"/>
        <w:rPr>
          <w:rFonts w:ascii="Calibri" w:hAnsi="Calibri" w:cs="Arial"/>
          <w:b/>
        </w:rPr>
      </w:pPr>
      <w:r w:rsidRPr="00E467CE">
        <w:rPr>
          <w:rFonts w:ascii="Calibri" w:hAnsi="Calibri" w:cs="Arial"/>
        </w:rPr>
        <w:t xml:space="preserve">delle  priorità, </w:t>
      </w:r>
      <w:r w:rsidR="00E467CE">
        <w:rPr>
          <w:rFonts w:ascii="Calibri" w:hAnsi="Calibri" w:cs="Arial"/>
        </w:rPr>
        <w:t>de</w:t>
      </w:r>
      <w:r w:rsidRPr="00E467CE">
        <w:rPr>
          <w:rFonts w:ascii="Calibri" w:hAnsi="Calibri" w:cs="Arial"/>
        </w:rPr>
        <w:t xml:space="preserve">i traguardi e </w:t>
      </w:r>
      <w:r w:rsidR="00E467CE">
        <w:rPr>
          <w:rFonts w:ascii="Calibri" w:hAnsi="Calibri" w:cs="Arial"/>
        </w:rPr>
        <w:t>de</w:t>
      </w:r>
      <w:r w:rsidRPr="00E467CE">
        <w:rPr>
          <w:rFonts w:ascii="Calibri" w:hAnsi="Calibri" w:cs="Arial"/>
        </w:rPr>
        <w:t xml:space="preserve">gli obiettivi individuati dal rapporto di autovalutazione </w:t>
      </w:r>
    </w:p>
    <w:p w:rsidR="00616286" w:rsidRPr="00E467CE" w:rsidRDefault="008E4342" w:rsidP="00364EC3">
      <w:pPr>
        <w:pStyle w:val="NormaleWeb"/>
        <w:jc w:val="center"/>
        <w:rPr>
          <w:rFonts w:ascii="Calibri" w:hAnsi="Calibri" w:cs="Arial"/>
          <w:b/>
        </w:rPr>
      </w:pPr>
      <w:r w:rsidRPr="00E467CE">
        <w:rPr>
          <w:rFonts w:ascii="Calibri" w:hAnsi="Calibri" w:cs="Arial"/>
          <w:b/>
        </w:rPr>
        <w:t>EMANA</w:t>
      </w:r>
    </w:p>
    <w:p w:rsidR="00616286" w:rsidRPr="00E467CE" w:rsidRDefault="00616286" w:rsidP="006A3823">
      <w:pPr>
        <w:pStyle w:val="NormaleWeb"/>
        <w:jc w:val="both"/>
        <w:rPr>
          <w:rFonts w:ascii="Calibri" w:hAnsi="Calibri" w:cs="Arial"/>
        </w:rPr>
      </w:pPr>
      <w:r w:rsidRPr="00E467CE">
        <w:rPr>
          <w:rFonts w:ascii="Calibri" w:hAnsi="Calibri" w:cs="Arial"/>
        </w:rPr>
        <w:t>ai sensi dell’art. 3 del DPR 275/99, così come sostituito dall’art. 1 comma 14</w:t>
      </w:r>
      <w:r w:rsidR="00373C71" w:rsidRPr="00E467CE">
        <w:rPr>
          <w:rFonts w:ascii="Calibri" w:hAnsi="Calibri" w:cs="Arial"/>
        </w:rPr>
        <w:t xml:space="preserve">, 4 </w:t>
      </w:r>
      <w:r w:rsidRPr="00E467CE">
        <w:rPr>
          <w:rFonts w:ascii="Calibri" w:hAnsi="Calibri" w:cs="Arial"/>
        </w:rPr>
        <w:t xml:space="preserve"> della legge 13.7.2015, n. 107, il seguente </w:t>
      </w:r>
    </w:p>
    <w:p w:rsidR="00616286" w:rsidRPr="00E467CE" w:rsidRDefault="00616286" w:rsidP="00364EC3">
      <w:pPr>
        <w:pStyle w:val="NormaleWeb"/>
        <w:jc w:val="center"/>
        <w:rPr>
          <w:rFonts w:ascii="Calibri" w:hAnsi="Calibri" w:cs="Arial"/>
          <w:b/>
          <w:u w:val="single"/>
        </w:rPr>
      </w:pPr>
      <w:r w:rsidRPr="00E467CE">
        <w:rPr>
          <w:rFonts w:ascii="Calibri" w:hAnsi="Calibri" w:cs="Arial"/>
          <w:b/>
          <w:u w:val="single"/>
        </w:rPr>
        <w:t>Atto d’indirizzo </w:t>
      </w:r>
      <w:r w:rsidR="00286EC3" w:rsidRPr="00E467CE">
        <w:rPr>
          <w:rFonts w:ascii="Calibri" w:hAnsi="Calibri" w:cs="Arial"/>
          <w:b/>
          <w:u w:val="single"/>
        </w:rPr>
        <w:t>al Collegio dei  Docenti</w:t>
      </w:r>
    </w:p>
    <w:p w:rsidR="00616286" w:rsidRPr="00E467CE" w:rsidRDefault="005745E3" w:rsidP="006A3823">
      <w:pPr>
        <w:pStyle w:val="NormaleWeb"/>
        <w:jc w:val="both"/>
        <w:rPr>
          <w:rFonts w:ascii="Calibri" w:hAnsi="Calibri" w:cs="Arial"/>
          <w:b/>
        </w:rPr>
      </w:pPr>
      <w:r w:rsidRPr="00E467CE">
        <w:rPr>
          <w:rFonts w:ascii="Calibri" w:hAnsi="Calibri" w:cs="Arial"/>
          <w:b/>
        </w:rPr>
        <w:t xml:space="preserve"> </w:t>
      </w:r>
      <w:r w:rsidR="00616286" w:rsidRPr="00E467CE">
        <w:rPr>
          <w:rFonts w:ascii="Calibri" w:hAnsi="Calibri" w:cs="Arial"/>
          <w:b/>
        </w:rPr>
        <w:t xml:space="preserve">per le attività della scuola </w:t>
      </w:r>
      <w:r w:rsidR="00286EC3" w:rsidRPr="00E467CE">
        <w:rPr>
          <w:rFonts w:ascii="Calibri" w:hAnsi="Calibri" w:cs="Arial"/>
          <w:b/>
        </w:rPr>
        <w:t xml:space="preserve"> orientativo della pianificazione </w:t>
      </w:r>
      <w:r w:rsidR="003F5142" w:rsidRPr="00E467CE">
        <w:rPr>
          <w:rFonts w:ascii="Calibri" w:hAnsi="Calibri" w:cs="Arial"/>
          <w:b/>
        </w:rPr>
        <w:t>dell’Offerta Formativa per il triennio 2016-2019.</w:t>
      </w:r>
      <w:r w:rsidR="00616286" w:rsidRPr="00E467CE">
        <w:rPr>
          <w:rFonts w:ascii="Calibri" w:hAnsi="Calibri" w:cs="Arial"/>
          <w:b/>
        </w:rPr>
        <w:t xml:space="preserve">  </w:t>
      </w:r>
    </w:p>
    <w:p w:rsidR="008E2147" w:rsidRPr="00E467CE" w:rsidRDefault="00286EC3" w:rsidP="006A3823">
      <w:pPr>
        <w:pStyle w:val="NormaleWeb"/>
        <w:jc w:val="both"/>
        <w:rPr>
          <w:rFonts w:ascii="Calibri" w:hAnsi="Calibri" w:cs="Arial"/>
        </w:rPr>
      </w:pPr>
      <w:r w:rsidRPr="00E467CE">
        <w:rPr>
          <w:rFonts w:ascii="Calibri" w:hAnsi="Calibri" w:cs="Arial"/>
        </w:rPr>
        <w:t>La progettazione dell</w:t>
      </w:r>
      <w:r w:rsidR="00E32E23" w:rsidRPr="00E467CE">
        <w:rPr>
          <w:rFonts w:ascii="Calibri" w:hAnsi="Calibri" w:cs="Arial"/>
        </w:rPr>
        <w:t>’Offerta Formativa</w:t>
      </w:r>
      <w:r w:rsidRPr="00E467CE">
        <w:rPr>
          <w:rFonts w:ascii="Calibri" w:hAnsi="Calibri" w:cs="Arial"/>
        </w:rPr>
        <w:t xml:space="preserve"> Triennale </w:t>
      </w:r>
      <w:r w:rsidR="003F5142" w:rsidRPr="00E467CE">
        <w:rPr>
          <w:rFonts w:ascii="Calibri" w:hAnsi="Calibri" w:cs="Arial"/>
        </w:rPr>
        <w:t xml:space="preserve"> deve </w:t>
      </w:r>
      <w:r w:rsidR="00005104" w:rsidRPr="00E467CE">
        <w:rPr>
          <w:rFonts w:ascii="Calibri" w:hAnsi="Calibri" w:cs="Arial"/>
        </w:rPr>
        <w:t xml:space="preserve"> uniformarsi</w:t>
      </w:r>
      <w:r w:rsidR="00E32E23" w:rsidRPr="00E467CE">
        <w:rPr>
          <w:rFonts w:ascii="Calibri" w:hAnsi="Calibri" w:cs="Arial"/>
        </w:rPr>
        <w:t xml:space="preserve"> alla visione e alla missione</w:t>
      </w:r>
      <w:r w:rsidR="00005104" w:rsidRPr="00E467CE">
        <w:rPr>
          <w:rFonts w:ascii="Calibri" w:hAnsi="Calibri" w:cs="Arial"/>
        </w:rPr>
        <w:t xml:space="preserve"> ,</w:t>
      </w:r>
      <w:r w:rsidR="00E32E23" w:rsidRPr="00E467CE">
        <w:rPr>
          <w:rFonts w:ascii="Calibri" w:hAnsi="Calibri" w:cs="Arial"/>
        </w:rPr>
        <w:t xml:space="preserve"> condivise e dichiarate </w:t>
      </w:r>
      <w:r w:rsidR="00134C50" w:rsidRPr="00E467CE">
        <w:rPr>
          <w:rFonts w:ascii="Calibri" w:hAnsi="Calibri" w:cs="Arial"/>
        </w:rPr>
        <w:t>nei precedenti POF ,  nonché al</w:t>
      </w:r>
      <w:r w:rsidR="00E32E23" w:rsidRPr="00E467CE">
        <w:rPr>
          <w:rFonts w:ascii="Calibri" w:hAnsi="Calibri" w:cs="Arial"/>
        </w:rPr>
        <w:t xml:space="preserve"> patrimonio di esperienza e professionalità che negli anni hanno contribuito a costruire e rafforzare</w:t>
      </w:r>
      <w:r w:rsidRPr="00E467CE">
        <w:rPr>
          <w:rFonts w:ascii="Calibri" w:hAnsi="Calibri" w:cs="Arial"/>
        </w:rPr>
        <w:t xml:space="preserve"> l’immagine della nostra scuola.</w:t>
      </w:r>
    </w:p>
    <w:p w:rsidR="00E56D9B" w:rsidRDefault="00E56D9B" w:rsidP="006A3823">
      <w:pPr>
        <w:pStyle w:val="NormaleWeb"/>
        <w:jc w:val="both"/>
        <w:rPr>
          <w:rFonts w:ascii="Calibri" w:hAnsi="Calibri" w:cs="Arial"/>
        </w:rPr>
      </w:pPr>
      <w:r w:rsidRPr="00E467CE">
        <w:rPr>
          <w:rFonts w:ascii="Calibri" w:hAnsi="Calibri" w:cs="Arial"/>
        </w:rPr>
        <w:t>Nella pianificazione dell’Offerta Formativa Trienn</w:t>
      </w:r>
      <w:r w:rsidR="003F5142" w:rsidRPr="00E467CE">
        <w:rPr>
          <w:rFonts w:ascii="Calibri" w:hAnsi="Calibri" w:cs="Arial"/>
        </w:rPr>
        <w:t xml:space="preserve">ale, il Collegio docenti </w:t>
      </w:r>
      <w:r w:rsidR="003C4EA9" w:rsidRPr="00E467CE">
        <w:rPr>
          <w:rFonts w:ascii="Calibri" w:hAnsi="Calibri" w:cs="Arial"/>
        </w:rPr>
        <w:t>, dopo avere analizzato i bisogni del territorio , descritto l’Istituto e la sua utenza,</w:t>
      </w:r>
      <w:r w:rsidR="003F5142" w:rsidRPr="00E467CE">
        <w:rPr>
          <w:rFonts w:ascii="Calibri" w:hAnsi="Calibri" w:cs="Arial"/>
        </w:rPr>
        <w:t xml:space="preserve">  deve</w:t>
      </w:r>
      <w:r w:rsidRPr="00E467CE">
        <w:rPr>
          <w:rFonts w:ascii="Calibri" w:hAnsi="Calibri" w:cs="Arial"/>
        </w:rPr>
        <w:t xml:space="preserve"> </w:t>
      </w:r>
      <w:r w:rsidR="003C4EA9" w:rsidRPr="00E467CE">
        <w:rPr>
          <w:rFonts w:ascii="Calibri" w:hAnsi="Calibri" w:cs="Arial"/>
        </w:rPr>
        <w:t xml:space="preserve"> nell’ambito della</w:t>
      </w:r>
      <w:r w:rsidRPr="00E467CE">
        <w:rPr>
          <w:rFonts w:ascii="Calibri" w:hAnsi="Calibri" w:cs="Arial"/>
        </w:rPr>
        <w:t>:</w:t>
      </w:r>
    </w:p>
    <w:p w:rsidR="0066452D" w:rsidRPr="00E467CE" w:rsidRDefault="0066452D" w:rsidP="006A3823">
      <w:pPr>
        <w:pStyle w:val="NormaleWeb"/>
        <w:jc w:val="both"/>
        <w:rPr>
          <w:rFonts w:ascii="Calibri" w:hAnsi="Calibri" w:cs="Arial"/>
        </w:rPr>
      </w:pPr>
    </w:p>
    <w:p w:rsidR="003C4EA9" w:rsidRPr="00E467CE" w:rsidRDefault="003C4EA9" w:rsidP="006A3823">
      <w:pPr>
        <w:pStyle w:val="NormaleWeb"/>
        <w:numPr>
          <w:ilvl w:val="0"/>
          <w:numId w:val="6"/>
        </w:numPr>
        <w:jc w:val="both"/>
        <w:rPr>
          <w:rFonts w:ascii="Calibri" w:hAnsi="Calibri" w:cs="Arial"/>
          <w:b/>
        </w:rPr>
      </w:pPr>
      <w:r w:rsidRPr="00E467CE">
        <w:rPr>
          <w:rFonts w:ascii="Calibri" w:hAnsi="Calibri" w:cs="Arial"/>
          <w:b/>
        </w:rPr>
        <w:lastRenderedPageBreak/>
        <w:t>AR</w:t>
      </w:r>
      <w:r w:rsidR="002476BF" w:rsidRPr="00E467CE">
        <w:rPr>
          <w:rFonts w:ascii="Calibri" w:hAnsi="Calibri" w:cs="Arial"/>
          <w:b/>
        </w:rPr>
        <w:t xml:space="preserve">EA  CURRICOLO </w:t>
      </w:r>
      <w:r w:rsidRPr="00E467CE">
        <w:rPr>
          <w:rFonts w:ascii="Calibri" w:hAnsi="Calibri" w:cs="Arial"/>
          <w:b/>
        </w:rPr>
        <w:t xml:space="preserve"> </w:t>
      </w:r>
    </w:p>
    <w:p w:rsidR="003C4EA9" w:rsidRPr="00E467CE" w:rsidRDefault="009659FE" w:rsidP="006A3823">
      <w:pPr>
        <w:pStyle w:val="NormaleWeb"/>
        <w:numPr>
          <w:ilvl w:val="0"/>
          <w:numId w:val="3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d</w:t>
      </w:r>
      <w:r w:rsidR="007C31B4" w:rsidRPr="00E467CE">
        <w:rPr>
          <w:rFonts w:ascii="Calibri" w:hAnsi="Calibri" w:cs="Arial"/>
        </w:rPr>
        <w:t>are attuazione al curricolo verticale per competenze</w:t>
      </w:r>
      <w:r w:rsidR="00E56D9B" w:rsidRPr="00E467CE">
        <w:rPr>
          <w:rFonts w:ascii="Calibri" w:hAnsi="Calibri" w:cs="Arial"/>
        </w:rPr>
        <w:t>,</w:t>
      </w:r>
      <w:r w:rsidR="007C31B4" w:rsidRPr="00E467CE">
        <w:rPr>
          <w:rFonts w:ascii="Calibri" w:hAnsi="Calibri" w:cs="Arial"/>
        </w:rPr>
        <w:t xml:space="preserve"> elaborato nell’anno scolastico 2014/15</w:t>
      </w:r>
      <w:r w:rsidR="00E56D9B" w:rsidRPr="00E467CE">
        <w:rPr>
          <w:rFonts w:ascii="Calibri" w:hAnsi="Calibri" w:cs="Arial"/>
        </w:rPr>
        <w:t>,</w:t>
      </w:r>
      <w:r w:rsidR="003C4EA9" w:rsidRPr="00E467CE">
        <w:rPr>
          <w:rFonts w:ascii="Calibri" w:hAnsi="Calibri" w:cs="Arial"/>
        </w:rPr>
        <w:t xml:space="preserve"> per le classi al termine della scuola dell’Infanzia, della  V classe della scuola Primaria e della III classe della Scuola Secondaria ;</w:t>
      </w:r>
    </w:p>
    <w:p w:rsidR="00806E12" w:rsidRPr="00E467CE" w:rsidRDefault="009659FE" w:rsidP="006A3823">
      <w:pPr>
        <w:pStyle w:val="NormaleWeb"/>
        <w:numPr>
          <w:ilvl w:val="0"/>
          <w:numId w:val="3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e</w:t>
      </w:r>
      <w:r w:rsidR="003C4EA9" w:rsidRPr="00E467CE">
        <w:rPr>
          <w:rFonts w:ascii="Calibri" w:hAnsi="Calibri" w:cs="Arial"/>
        </w:rPr>
        <w:t>laborare un curricolo verticale delle competenze per tutte le classi,</w:t>
      </w:r>
      <w:r w:rsidR="00E56D9B" w:rsidRPr="00E467CE">
        <w:rPr>
          <w:rFonts w:ascii="Calibri" w:hAnsi="Calibri" w:cs="Arial"/>
        </w:rPr>
        <w:t xml:space="preserve"> progettando e valutando  per competenze</w:t>
      </w:r>
      <w:r w:rsidR="00B56304" w:rsidRPr="00E467CE">
        <w:rPr>
          <w:rFonts w:ascii="Calibri" w:hAnsi="Calibri" w:cs="Arial"/>
        </w:rPr>
        <w:t xml:space="preserve"> , con programmazioni condivise</w:t>
      </w:r>
      <w:r w:rsidR="00E56D9B" w:rsidRPr="00E467CE">
        <w:rPr>
          <w:rFonts w:ascii="Calibri" w:hAnsi="Calibri" w:cs="Arial"/>
        </w:rPr>
        <w:t xml:space="preserve"> </w:t>
      </w:r>
      <w:r w:rsidR="007C31B4" w:rsidRPr="00E467CE">
        <w:rPr>
          <w:rFonts w:ascii="Calibri" w:hAnsi="Calibri" w:cs="Arial"/>
        </w:rPr>
        <w:t>;</w:t>
      </w:r>
      <w:r w:rsidR="00806E12" w:rsidRPr="00E467CE">
        <w:rPr>
          <w:rFonts w:ascii="Calibri" w:hAnsi="Calibri" w:cs="Arial"/>
        </w:rPr>
        <w:t xml:space="preserve"> </w:t>
      </w:r>
    </w:p>
    <w:p w:rsidR="00B56304" w:rsidRPr="00E467CE" w:rsidRDefault="009659FE" w:rsidP="006A3823">
      <w:pPr>
        <w:pStyle w:val="NormaleWeb"/>
        <w:numPr>
          <w:ilvl w:val="0"/>
          <w:numId w:val="3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e</w:t>
      </w:r>
      <w:r w:rsidR="00B56304" w:rsidRPr="00E467CE">
        <w:rPr>
          <w:rFonts w:ascii="Calibri" w:hAnsi="Calibri" w:cs="Arial"/>
        </w:rPr>
        <w:t>laborare prove disciplinari comuni e condivise da somministrare  in itinere e al termine del percorso annuale;</w:t>
      </w:r>
    </w:p>
    <w:p w:rsidR="00B56304" w:rsidRPr="00E467CE" w:rsidRDefault="00BD0F63" w:rsidP="006A3823">
      <w:pPr>
        <w:pStyle w:val="NormaleWeb"/>
        <w:numPr>
          <w:ilvl w:val="0"/>
          <w:numId w:val="3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valorizzare e p</w:t>
      </w:r>
      <w:r w:rsidR="00E16F89" w:rsidRPr="00E467CE">
        <w:rPr>
          <w:rFonts w:ascii="Calibri" w:hAnsi="Calibri" w:cs="Arial"/>
        </w:rPr>
        <w:t>otenziare le competenze linguistiche, matematico-logiche, scientifiche ;</w:t>
      </w:r>
      <w:r w:rsidR="00B56304" w:rsidRPr="00E467CE">
        <w:rPr>
          <w:rFonts w:ascii="Calibri" w:hAnsi="Calibri" w:cs="Arial"/>
        </w:rPr>
        <w:t xml:space="preserve"> </w:t>
      </w:r>
    </w:p>
    <w:p w:rsidR="00B56304" w:rsidRPr="00E467CE" w:rsidRDefault="009659FE" w:rsidP="006A3823">
      <w:pPr>
        <w:pStyle w:val="NormaleWeb"/>
        <w:numPr>
          <w:ilvl w:val="0"/>
          <w:numId w:val="3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</w:t>
      </w:r>
      <w:r w:rsidR="00B56304" w:rsidRPr="00E467CE">
        <w:rPr>
          <w:rFonts w:ascii="Calibri" w:hAnsi="Calibri" w:cs="Arial"/>
        </w:rPr>
        <w:t>otenziare l’apprendimento delle lingue comunitarie</w:t>
      </w:r>
      <w:r w:rsidR="009115F0">
        <w:rPr>
          <w:rFonts w:ascii="Calibri" w:hAnsi="Calibri" w:cs="Arial"/>
        </w:rPr>
        <w:t xml:space="preserve"> (inglese, francese e spagnolo)  anche mediante l’utilizzo della metodologia CLIL , a partire dalla scuola primaria;</w:t>
      </w:r>
    </w:p>
    <w:p w:rsidR="0066452D" w:rsidRDefault="009659FE" w:rsidP="006A3823">
      <w:pPr>
        <w:pStyle w:val="NormaleWeb"/>
        <w:numPr>
          <w:ilvl w:val="0"/>
          <w:numId w:val="3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v</w:t>
      </w:r>
      <w:r w:rsidR="00B56304" w:rsidRPr="00E467CE">
        <w:rPr>
          <w:rFonts w:ascii="Calibri" w:hAnsi="Calibri" w:cs="Arial"/>
        </w:rPr>
        <w:t>alorizzare  e potenziare l’educazione motoria,  a cominciare dalla scuola dell’Infanzia;</w:t>
      </w:r>
    </w:p>
    <w:p w:rsidR="00806E12" w:rsidRDefault="009659FE" w:rsidP="006A3823">
      <w:pPr>
        <w:pStyle w:val="NormaleWeb"/>
        <w:numPr>
          <w:ilvl w:val="0"/>
          <w:numId w:val="3"/>
        </w:numPr>
        <w:jc w:val="both"/>
        <w:rPr>
          <w:rFonts w:ascii="Calibri" w:hAnsi="Calibri" w:cs="Arial"/>
        </w:rPr>
      </w:pPr>
      <w:r w:rsidRPr="0066452D">
        <w:rPr>
          <w:rFonts w:ascii="Calibri" w:hAnsi="Calibri" w:cs="Arial"/>
        </w:rPr>
        <w:t>m</w:t>
      </w:r>
      <w:r w:rsidR="00806E12" w:rsidRPr="0066452D">
        <w:rPr>
          <w:rFonts w:ascii="Calibri" w:hAnsi="Calibri" w:cs="Arial"/>
        </w:rPr>
        <w:t>igliorare i processi di pianificazione , sviluppo , verifica e val</w:t>
      </w:r>
      <w:r w:rsidR="000813CE" w:rsidRPr="0066452D">
        <w:rPr>
          <w:rFonts w:ascii="Calibri" w:hAnsi="Calibri" w:cs="Arial"/>
        </w:rPr>
        <w:t>utazione de</w:t>
      </w:r>
      <w:r w:rsidR="00D86C29" w:rsidRPr="0066452D">
        <w:rPr>
          <w:rFonts w:ascii="Calibri" w:hAnsi="Calibri" w:cs="Arial"/>
        </w:rPr>
        <w:t>ll’offerta formativa</w:t>
      </w:r>
      <w:r w:rsidR="00806E12" w:rsidRPr="0066452D">
        <w:rPr>
          <w:rFonts w:ascii="Calibri" w:hAnsi="Calibri" w:cs="Arial"/>
        </w:rPr>
        <w:t>;</w:t>
      </w:r>
    </w:p>
    <w:p w:rsidR="00031837" w:rsidRPr="00E467CE" w:rsidRDefault="009659FE" w:rsidP="006A3823">
      <w:pPr>
        <w:pStyle w:val="NormaleWeb"/>
        <w:numPr>
          <w:ilvl w:val="0"/>
          <w:numId w:val="3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g</w:t>
      </w:r>
      <w:r w:rsidR="00031837" w:rsidRPr="00E467CE">
        <w:rPr>
          <w:rFonts w:ascii="Calibri" w:hAnsi="Calibri" w:cs="Arial"/>
        </w:rPr>
        <w:t>arantire criteri di valutazione uniformi e adeguati al raggiungimento del successo formativo degli studenti;</w:t>
      </w:r>
    </w:p>
    <w:p w:rsidR="00B56304" w:rsidRPr="00E467CE" w:rsidRDefault="009659FE" w:rsidP="006A3823">
      <w:pPr>
        <w:pStyle w:val="NormaleWeb"/>
        <w:numPr>
          <w:ilvl w:val="0"/>
          <w:numId w:val="3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d</w:t>
      </w:r>
      <w:r w:rsidR="00B56304" w:rsidRPr="00E467CE">
        <w:rPr>
          <w:rFonts w:ascii="Calibri" w:hAnsi="Calibri" w:cs="Arial"/>
        </w:rPr>
        <w:t>efinire le attività progettuali per il potenziamento dell’offerta formativa;</w:t>
      </w:r>
    </w:p>
    <w:p w:rsidR="00B56304" w:rsidRDefault="009659FE" w:rsidP="006A3823">
      <w:pPr>
        <w:pStyle w:val="NormaleWeb"/>
        <w:numPr>
          <w:ilvl w:val="0"/>
          <w:numId w:val="3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</w:t>
      </w:r>
      <w:r w:rsidR="00B56304" w:rsidRPr="00E467CE">
        <w:rPr>
          <w:rFonts w:ascii="Calibri" w:hAnsi="Calibri" w:cs="Arial"/>
        </w:rPr>
        <w:t>viluppare le competenze chiave e di cittadinanza  (competenze sociali e civiche , competenze personali legate alla capacità di orientarsi e gestire i propri compiti) per il rispetto dell’ambiente e il senso di appartenenza alla comunità, la capacità di orie</w:t>
      </w:r>
      <w:r w:rsidR="00B75CE2">
        <w:rPr>
          <w:rFonts w:ascii="Calibri" w:hAnsi="Calibri" w:cs="Arial"/>
        </w:rPr>
        <w:t>ntarsi e l’autonomia nel lavoro;</w:t>
      </w:r>
    </w:p>
    <w:p w:rsidR="00BD0F63" w:rsidRPr="00BD0F63" w:rsidRDefault="00BD0F63" w:rsidP="006A3823">
      <w:pPr>
        <w:pStyle w:val="NormaleWeb"/>
        <w:numPr>
          <w:ilvl w:val="0"/>
          <w:numId w:val="3"/>
        </w:numPr>
        <w:jc w:val="both"/>
        <w:rPr>
          <w:rFonts w:cs="Arial"/>
        </w:rPr>
      </w:pPr>
      <w:r w:rsidRPr="00BD0F63">
        <w:rPr>
          <w:rFonts w:cs="Arial"/>
        </w:rPr>
        <w:t>programmare viaggi di istruzione , soggiorni linguistici e scambi culturali , attività linguistiche e formative in coerenza con il Piano di Istituto;</w:t>
      </w:r>
    </w:p>
    <w:p w:rsidR="00B56304" w:rsidRPr="00E467CE" w:rsidRDefault="00B129FF" w:rsidP="006A3823">
      <w:pPr>
        <w:pStyle w:val="NormaleWeb"/>
        <w:numPr>
          <w:ilvl w:val="0"/>
          <w:numId w:val="6"/>
        </w:num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A</w:t>
      </w:r>
      <w:r w:rsidR="005F5BBB" w:rsidRPr="00E467CE">
        <w:rPr>
          <w:rFonts w:ascii="Calibri" w:hAnsi="Calibri" w:cs="Arial"/>
          <w:b/>
        </w:rPr>
        <w:t>REA AMBIENTE DI APPRENDIMENTO</w:t>
      </w:r>
    </w:p>
    <w:p w:rsidR="005F5BBB" w:rsidRPr="00E467CE" w:rsidRDefault="009659FE" w:rsidP="006A3823">
      <w:pPr>
        <w:pStyle w:val="NormaleWeb"/>
        <w:numPr>
          <w:ilvl w:val="0"/>
          <w:numId w:val="3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</w:t>
      </w:r>
      <w:r w:rsidR="005F5BBB" w:rsidRPr="00E467CE">
        <w:rPr>
          <w:rFonts w:ascii="Calibri" w:hAnsi="Calibri" w:cs="Arial"/>
        </w:rPr>
        <w:t xml:space="preserve">otenziare le metodologie laboratoriali e le attività di </w:t>
      </w:r>
      <w:proofErr w:type="spellStart"/>
      <w:r w:rsidR="005F5BBB" w:rsidRPr="00E467CE">
        <w:rPr>
          <w:rFonts w:ascii="Calibri" w:hAnsi="Calibri" w:cs="Arial"/>
        </w:rPr>
        <w:t>di</w:t>
      </w:r>
      <w:proofErr w:type="spellEnd"/>
      <w:r w:rsidR="005F5BBB" w:rsidRPr="00E467CE">
        <w:rPr>
          <w:rFonts w:ascii="Calibri" w:hAnsi="Calibri" w:cs="Arial"/>
        </w:rPr>
        <w:t xml:space="preserve"> laboratorio ;</w:t>
      </w:r>
    </w:p>
    <w:p w:rsidR="005F5BBB" w:rsidRPr="00E467CE" w:rsidRDefault="009659FE" w:rsidP="006A3823">
      <w:pPr>
        <w:pStyle w:val="NormaleWeb"/>
        <w:numPr>
          <w:ilvl w:val="0"/>
          <w:numId w:val="3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</w:t>
      </w:r>
      <w:r w:rsidR="005F5BBB" w:rsidRPr="00E467CE">
        <w:rPr>
          <w:rFonts w:ascii="Calibri" w:hAnsi="Calibri" w:cs="Arial"/>
        </w:rPr>
        <w:t xml:space="preserve">otenziare i linguaggi non verbali e multimediali e l’uso di nuove tecnologie; </w:t>
      </w:r>
    </w:p>
    <w:p w:rsidR="005F5BBB" w:rsidRPr="00E467CE" w:rsidRDefault="009659FE" w:rsidP="006A3823">
      <w:pPr>
        <w:pStyle w:val="NormaleWeb"/>
        <w:numPr>
          <w:ilvl w:val="0"/>
          <w:numId w:val="3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</w:t>
      </w:r>
      <w:r w:rsidR="005F5BBB" w:rsidRPr="00E467CE">
        <w:rPr>
          <w:rFonts w:ascii="Calibri" w:hAnsi="Calibri" w:cs="Arial"/>
        </w:rPr>
        <w:t>uperare la dimensione trasmissiva dell’insegnamento e ricercare  metodologie didattiche innovative centrate sul soggetto in apprendimento  ;</w:t>
      </w:r>
    </w:p>
    <w:p w:rsidR="005F5BBB" w:rsidRDefault="009659FE" w:rsidP="006A3823">
      <w:pPr>
        <w:pStyle w:val="NormaleWeb"/>
        <w:numPr>
          <w:ilvl w:val="0"/>
          <w:numId w:val="3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</w:t>
      </w:r>
      <w:r w:rsidR="005F5BBB" w:rsidRPr="00E467CE">
        <w:rPr>
          <w:rFonts w:ascii="Calibri" w:hAnsi="Calibri" w:cs="Arial"/>
        </w:rPr>
        <w:t>ndividuare formatori interni all’istituto per ricercare metodologie didattiche innovative</w:t>
      </w:r>
      <w:r w:rsidR="006A3823">
        <w:rPr>
          <w:rFonts w:ascii="Calibri" w:hAnsi="Calibri" w:cs="Arial"/>
        </w:rPr>
        <w:t xml:space="preserve"> e attrattive </w:t>
      </w:r>
      <w:r w:rsidR="005F5BBB" w:rsidRPr="00E467CE">
        <w:rPr>
          <w:rFonts w:ascii="Calibri" w:hAnsi="Calibri" w:cs="Arial"/>
        </w:rPr>
        <w:t>;</w:t>
      </w:r>
    </w:p>
    <w:p w:rsidR="006A3823" w:rsidRPr="006A3823" w:rsidRDefault="006A3823" w:rsidP="006A3823">
      <w:pPr>
        <w:pStyle w:val="NormaleWeb"/>
        <w:numPr>
          <w:ilvl w:val="0"/>
          <w:numId w:val="3"/>
        </w:numPr>
        <w:rPr>
          <w:rFonts w:cs="Arial"/>
        </w:rPr>
      </w:pPr>
      <w:r w:rsidRPr="006A3823">
        <w:rPr>
          <w:rFonts w:cs="Arial"/>
        </w:rPr>
        <w:t xml:space="preserve">ridurre il numero di alunni per classi; </w:t>
      </w:r>
    </w:p>
    <w:p w:rsidR="004A5C2B" w:rsidRPr="00E467CE" w:rsidRDefault="009659FE" w:rsidP="006A3823">
      <w:pPr>
        <w:pStyle w:val="NormaleWeb"/>
        <w:numPr>
          <w:ilvl w:val="0"/>
          <w:numId w:val="3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r</w:t>
      </w:r>
      <w:r w:rsidR="005F5BBB" w:rsidRPr="00E467CE">
        <w:rPr>
          <w:rFonts w:ascii="Calibri" w:hAnsi="Calibri" w:cs="Arial"/>
        </w:rPr>
        <w:t>imodulare l’orario e lo spazio in funzione di interventi di recupero e potenziamento per gruppi di livello , riducendo il numero di alunni per classe</w:t>
      </w:r>
      <w:r w:rsidR="0066452D">
        <w:rPr>
          <w:rFonts w:ascii="Calibri" w:hAnsi="Calibri" w:cs="Arial"/>
        </w:rPr>
        <w:t>.</w:t>
      </w:r>
    </w:p>
    <w:p w:rsidR="005F5BBB" w:rsidRPr="00E467CE" w:rsidRDefault="004A5C2B" w:rsidP="006A3823">
      <w:pPr>
        <w:pStyle w:val="NormaleWeb"/>
        <w:numPr>
          <w:ilvl w:val="0"/>
          <w:numId w:val="6"/>
        </w:numPr>
        <w:jc w:val="both"/>
        <w:rPr>
          <w:rFonts w:ascii="Calibri" w:hAnsi="Calibri" w:cs="Arial"/>
          <w:b/>
        </w:rPr>
      </w:pPr>
      <w:r w:rsidRPr="00E467CE">
        <w:rPr>
          <w:rFonts w:ascii="Calibri" w:hAnsi="Calibri" w:cs="Arial"/>
          <w:b/>
        </w:rPr>
        <w:t>AREA DI INCLUSIONE E DIFFERENZIAZIONE</w:t>
      </w:r>
    </w:p>
    <w:p w:rsidR="004A5C2B" w:rsidRDefault="009659FE" w:rsidP="006A3823">
      <w:pPr>
        <w:pStyle w:val="NormaleWeb"/>
        <w:numPr>
          <w:ilvl w:val="0"/>
          <w:numId w:val="3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</w:t>
      </w:r>
      <w:r w:rsidR="004A5C2B" w:rsidRPr="00E467CE">
        <w:rPr>
          <w:rFonts w:ascii="Calibri" w:hAnsi="Calibri" w:cs="Arial"/>
        </w:rPr>
        <w:t>rev</w:t>
      </w:r>
      <w:r w:rsidR="002476BF" w:rsidRPr="00E467CE">
        <w:rPr>
          <w:rFonts w:ascii="Calibri" w:hAnsi="Calibri" w:cs="Arial"/>
        </w:rPr>
        <w:t>e</w:t>
      </w:r>
      <w:r w:rsidR="004A5C2B" w:rsidRPr="00E467CE">
        <w:rPr>
          <w:rFonts w:ascii="Calibri" w:hAnsi="Calibri" w:cs="Arial"/>
        </w:rPr>
        <w:t xml:space="preserve">dere </w:t>
      </w:r>
      <w:r w:rsidR="002476BF" w:rsidRPr="00E467CE">
        <w:rPr>
          <w:rFonts w:ascii="Calibri" w:hAnsi="Calibri" w:cs="Arial"/>
        </w:rPr>
        <w:t>una funzione strumentale per l’inclusione;</w:t>
      </w:r>
    </w:p>
    <w:p w:rsidR="005F5BBB" w:rsidRPr="00E467CE" w:rsidRDefault="009659FE" w:rsidP="006A3823">
      <w:pPr>
        <w:pStyle w:val="NormaleWeb"/>
        <w:numPr>
          <w:ilvl w:val="0"/>
          <w:numId w:val="3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r</w:t>
      </w:r>
      <w:r w:rsidR="002476BF" w:rsidRPr="00E467CE">
        <w:rPr>
          <w:rFonts w:ascii="Calibri" w:hAnsi="Calibri" w:cs="Arial"/>
        </w:rPr>
        <w:t>ealizzare percorsi e utilizzare strumenti comuni di monitoraggio e di documentazione</w:t>
      </w:r>
      <w:r w:rsidR="006A3823">
        <w:rPr>
          <w:rFonts w:ascii="Calibri" w:hAnsi="Calibri" w:cs="Arial"/>
        </w:rPr>
        <w:t xml:space="preserve"> per gli alunni con BES</w:t>
      </w:r>
      <w:r w:rsidR="007632A0">
        <w:rPr>
          <w:rFonts w:ascii="Calibri" w:hAnsi="Calibri" w:cs="Arial"/>
        </w:rPr>
        <w:t>;</w:t>
      </w:r>
      <w:r w:rsidR="002476BF" w:rsidRPr="00E467CE">
        <w:rPr>
          <w:rFonts w:ascii="Calibri" w:hAnsi="Calibri" w:cs="Arial"/>
        </w:rPr>
        <w:t xml:space="preserve"> </w:t>
      </w:r>
    </w:p>
    <w:p w:rsidR="00031837" w:rsidRPr="00E467CE" w:rsidRDefault="009659FE" w:rsidP="006A3823">
      <w:pPr>
        <w:pStyle w:val="NormaleWeb"/>
        <w:numPr>
          <w:ilvl w:val="0"/>
          <w:numId w:val="3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</w:t>
      </w:r>
      <w:r w:rsidR="00B56304" w:rsidRPr="00E467CE">
        <w:rPr>
          <w:rFonts w:ascii="Calibri" w:hAnsi="Calibri" w:cs="Arial"/>
        </w:rPr>
        <w:t>p</w:t>
      </w:r>
      <w:r w:rsidR="00806E12" w:rsidRPr="00E467CE">
        <w:rPr>
          <w:rFonts w:ascii="Calibri" w:hAnsi="Calibri" w:cs="Arial"/>
        </w:rPr>
        <w:t>erare per la reale pers</w:t>
      </w:r>
      <w:r w:rsidR="00AD0939" w:rsidRPr="00E467CE">
        <w:rPr>
          <w:rFonts w:ascii="Calibri" w:hAnsi="Calibri" w:cs="Arial"/>
        </w:rPr>
        <w:t xml:space="preserve">onalizzazione dei curricoli, </w:t>
      </w:r>
      <w:r w:rsidR="00806E12" w:rsidRPr="00E467CE">
        <w:rPr>
          <w:rFonts w:ascii="Calibri" w:hAnsi="Calibri" w:cs="Arial"/>
        </w:rPr>
        <w:t xml:space="preserve"> in termini di supporto agli alunni in difficoltà</w:t>
      </w:r>
      <w:r w:rsidR="00031837" w:rsidRPr="00E467CE">
        <w:rPr>
          <w:rFonts w:ascii="Calibri" w:hAnsi="Calibri" w:cs="Arial"/>
        </w:rPr>
        <w:t>;</w:t>
      </w:r>
    </w:p>
    <w:p w:rsidR="008F75E5" w:rsidRPr="00E467CE" w:rsidRDefault="009659FE" w:rsidP="006A3823">
      <w:pPr>
        <w:pStyle w:val="NormaleWeb"/>
        <w:numPr>
          <w:ilvl w:val="0"/>
          <w:numId w:val="3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</w:t>
      </w:r>
      <w:r w:rsidR="008E4342" w:rsidRPr="00E467CE">
        <w:rPr>
          <w:rFonts w:ascii="Calibri" w:hAnsi="Calibri" w:cs="Arial"/>
        </w:rPr>
        <w:t>revedere p</w:t>
      </w:r>
      <w:r w:rsidR="008F75E5" w:rsidRPr="00E467CE">
        <w:rPr>
          <w:rFonts w:ascii="Calibri" w:hAnsi="Calibri" w:cs="Arial"/>
        </w:rPr>
        <w:t>ercorsi di recupero integrati nell’attività curricolare</w:t>
      </w:r>
      <w:r w:rsidR="008E4342" w:rsidRPr="00E467CE">
        <w:rPr>
          <w:rFonts w:ascii="Calibri" w:hAnsi="Calibri" w:cs="Arial"/>
        </w:rPr>
        <w:t xml:space="preserve"> ed extracurricolare</w:t>
      </w:r>
      <w:r w:rsidR="008F75E5" w:rsidRPr="00E467CE">
        <w:rPr>
          <w:rFonts w:ascii="Calibri" w:hAnsi="Calibri" w:cs="Arial"/>
        </w:rPr>
        <w:t>;</w:t>
      </w:r>
    </w:p>
    <w:p w:rsidR="00AD0939" w:rsidRPr="00E467CE" w:rsidRDefault="009659FE" w:rsidP="006A3823">
      <w:pPr>
        <w:pStyle w:val="NormaleWeb"/>
        <w:numPr>
          <w:ilvl w:val="0"/>
          <w:numId w:val="3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m</w:t>
      </w:r>
      <w:r w:rsidR="00806E12" w:rsidRPr="00E467CE">
        <w:rPr>
          <w:rFonts w:ascii="Calibri" w:hAnsi="Calibri" w:cs="Arial"/>
        </w:rPr>
        <w:t>onitorare ed intervenire tempestivamente  sugli alunni BES</w:t>
      </w:r>
      <w:r w:rsidR="00E56D9B" w:rsidRPr="00E467CE">
        <w:rPr>
          <w:rFonts w:ascii="Calibri" w:hAnsi="Calibri" w:cs="Arial"/>
        </w:rPr>
        <w:t xml:space="preserve"> </w:t>
      </w:r>
      <w:r w:rsidR="00806E12" w:rsidRPr="00E467CE">
        <w:rPr>
          <w:rFonts w:ascii="Calibri" w:hAnsi="Calibri" w:cs="Arial"/>
        </w:rPr>
        <w:t>;</w:t>
      </w:r>
      <w:r w:rsidR="00031837" w:rsidRPr="00E467CE">
        <w:rPr>
          <w:rFonts w:ascii="Calibri" w:hAnsi="Calibri" w:cs="Arial"/>
        </w:rPr>
        <w:t xml:space="preserve"> </w:t>
      </w:r>
    </w:p>
    <w:p w:rsidR="00806E12" w:rsidRPr="00E467CE" w:rsidRDefault="009659FE" w:rsidP="006A3823">
      <w:pPr>
        <w:pStyle w:val="NormaleWeb"/>
        <w:numPr>
          <w:ilvl w:val="0"/>
          <w:numId w:val="3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</w:t>
      </w:r>
      <w:r w:rsidR="00031837" w:rsidRPr="00E467CE">
        <w:rPr>
          <w:rFonts w:ascii="Calibri" w:hAnsi="Calibri" w:cs="Arial"/>
        </w:rPr>
        <w:t>otenziare l’offerta formativa per l</w:t>
      </w:r>
      <w:r w:rsidR="00E56D9B" w:rsidRPr="00E467CE">
        <w:rPr>
          <w:rFonts w:ascii="Calibri" w:hAnsi="Calibri" w:cs="Arial"/>
        </w:rPr>
        <w:t>e eccellenze</w:t>
      </w:r>
      <w:r w:rsidR="00031837" w:rsidRPr="00E467CE">
        <w:rPr>
          <w:rFonts w:ascii="Calibri" w:hAnsi="Calibri" w:cs="Arial"/>
        </w:rPr>
        <w:t xml:space="preserve">; </w:t>
      </w:r>
    </w:p>
    <w:p w:rsidR="00E56D9B" w:rsidRPr="00E467CE" w:rsidRDefault="009659FE" w:rsidP="006A3823">
      <w:pPr>
        <w:pStyle w:val="NormaleWeb"/>
        <w:numPr>
          <w:ilvl w:val="0"/>
          <w:numId w:val="3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</w:t>
      </w:r>
      <w:r w:rsidR="00E56D9B" w:rsidRPr="00E467CE">
        <w:rPr>
          <w:rFonts w:ascii="Calibri" w:hAnsi="Calibri" w:cs="Arial"/>
        </w:rPr>
        <w:t>otenziare l’inclusione scolastica e il diritto al successo formativo;</w:t>
      </w:r>
    </w:p>
    <w:p w:rsidR="00031837" w:rsidRPr="00E467CE" w:rsidRDefault="009659FE" w:rsidP="006A3823">
      <w:pPr>
        <w:pStyle w:val="NormaleWeb"/>
        <w:numPr>
          <w:ilvl w:val="0"/>
          <w:numId w:val="3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r</w:t>
      </w:r>
      <w:r w:rsidR="00031837" w:rsidRPr="00E467CE">
        <w:rPr>
          <w:rFonts w:ascii="Calibri" w:hAnsi="Calibri" w:cs="Arial"/>
        </w:rPr>
        <w:t>idurre la disomogeneità fra le classi;</w:t>
      </w:r>
    </w:p>
    <w:p w:rsidR="007632A0" w:rsidRDefault="007632A0" w:rsidP="006A3823">
      <w:pPr>
        <w:pStyle w:val="NormaleWeb"/>
        <w:numPr>
          <w:ilvl w:val="0"/>
          <w:numId w:val="3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stipulare un patto educativo tra la scuola e la famiglia per garantire l’inclusione scolastica e il successo</w:t>
      </w:r>
      <w:r w:rsidR="0066452D">
        <w:rPr>
          <w:rFonts w:ascii="Calibri" w:hAnsi="Calibri" w:cs="Arial"/>
        </w:rPr>
        <w:t xml:space="preserve"> formativo degli alunni con BES.</w:t>
      </w:r>
    </w:p>
    <w:p w:rsidR="00BD0F63" w:rsidRDefault="00BD0F63" w:rsidP="006A3823">
      <w:pPr>
        <w:pStyle w:val="NormaleWeb"/>
        <w:ind w:left="720"/>
        <w:jc w:val="both"/>
        <w:rPr>
          <w:rFonts w:ascii="Calibri" w:hAnsi="Calibri" w:cs="Arial"/>
        </w:rPr>
      </w:pPr>
    </w:p>
    <w:p w:rsidR="00BD0F63" w:rsidRDefault="00BD0F63" w:rsidP="006A3823">
      <w:pPr>
        <w:pStyle w:val="NormaleWeb"/>
        <w:ind w:left="720"/>
        <w:jc w:val="both"/>
        <w:rPr>
          <w:rFonts w:ascii="Calibri" w:hAnsi="Calibri" w:cs="Arial"/>
        </w:rPr>
      </w:pPr>
    </w:p>
    <w:p w:rsidR="007632A0" w:rsidRDefault="007632A0" w:rsidP="006A3823">
      <w:pPr>
        <w:pStyle w:val="NormaleWeb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</w:t>
      </w:r>
      <w:r w:rsidR="00B129FF">
        <w:rPr>
          <w:rFonts w:ascii="Calibri" w:hAnsi="Calibri" w:cs="Arial"/>
          <w:b/>
        </w:rPr>
        <w:t>4)</w:t>
      </w:r>
      <w:r>
        <w:rPr>
          <w:rFonts w:ascii="Calibri" w:hAnsi="Calibri" w:cs="Arial"/>
          <w:b/>
        </w:rPr>
        <w:t xml:space="preserve">    </w:t>
      </w:r>
      <w:r w:rsidRPr="007632A0">
        <w:rPr>
          <w:rFonts w:ascii="Calibri" w:hAnsi="Calibri" w:cs="Arial"/>
          <w:b/>
        </w:rPr>
        <w:t>AREA DI CONTINUITA’ E ORIENTAMENTO</w:t>
      </w:r>
    </w:p>
    <w:p w:rsidR="007632A0" w:rsidRPr="007632A0" w:rsidRDefault="006672FB" w:rsidP="006A3823">
      <w:pPr>
        <w:pStyle w:val="NormaleWeb"/>
        <w:numPr>
          <w:ilvl w:val="0"/>
          <w:numId w:val="3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programmare attività comuni e creare strumenti</w:t>
      </w:r>
      <w:r w:rsidR="00B129FF">
        <w:rPr>
          <w:rFonts w:ascii="Calibri" w:hAnsi="Calibri" w:cs="Arial"/>
        </w:rPr>
        <w:t xml:space="preserve"> di verifica condivisi per omolo</w:t>
      </w:r>
      <w:r>
        <w:rPr>
          <w:rFonts w:ascii="Calibri" w:hAnsi="Calibri" w:cs="Arial"/>
        </w:rPr>
        <w:t>gare la valutazione degli alunni nelle classi ponte;</w:t>
      </w:r>
    </w:p>
    <w:p w:rsidR="00806E12" w:rsidRDefault="009659FE" w:rsidP="006A3823">
      <w:pPr>
        <w:pStyle w:val="NormaleWeb"/>
        <w:numPr>
          <w:ilvl w:val="0"/>
          <w:numId w:val="3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</w:t>
      </w:r>
      <w:r w:rsidR="00806E12" w:rsidRPr="00E467CE">
        <w:rPr>
          <w:rFonts w:ascii="Calibri" w:hAnsi="Calibri" w:cs="Arial"/>
        </w:rPr>
        <w:t>mplementare la verifica dei risultati a distanza  come stru</w:t>
      </w:r>
      <w:r w:rsidR="000813CE" w:rsidRPr="00E467CE">
        <w:rPr>
          <w:rFonts w:ascii="Calibri" w:hAnsi="Calibri" w:cs="Arial"/>
        </w:rPr>
        <w:t>mento di revisione , correzione</w:t>
      </w:r>
      <w:r w:rsidR="00806E12" w:rsidRPr="00E467CE">
        <w:rPr>
          <w:rFonts w:ascii="Calibri" w:hAnsi="Calibri" w:cs="Arial"/>
        </w:rPr>
        <w:t>,</w:t>
      </w:r>
      <w:r w:rsidR="003F5142" w:rsidRPr="00E467CE">
        <w:rPr>
          <w:rFonts w:ascii="Calibri" w:hAnsi="Calibri" w:cs="Arial"/>
        </w:rPr>
        <w:t xml:space="preserve"> </w:t>
      </w:r>
      <w:r w:rsidR="00806E12" w:rsidRPr="00E467CE">
        <w:rPr>
          <w:rFonts w:ascii="Calibri" w:hAnsi="Calibri" w:cs="Arial"/>
        </w:rPr>
        <w:t>miglioramento dell’offerta formativa e del curricolo;</w:t>
      </w:r>
    </w:p>
    <w:p w:rsidR="006672FB" w:rsidRDefault="006672FB" w:rsidP="006A3823">
      <w:pPr>
        <w:pStyle w:val="NormaleWeb"/>
        <w:numPr>
          <w:ilvl w:val="0"/>
          <w:numId w:val="3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programmare incontri fra i docenti fra le classi ponte per lo scambio di informazioni tra i diversi ordini di scuola;</w:t>
      </w:r>
    </w:p>
    <w:p w:rsidR="006672FB" w:rsidRPr="0066452D" w:rsidRDefault="006672FB" w:rsidP="006A3823">
      <w:pPr>
        <w:pStyle w:val="NormaleWeb"/>
        <w:numPr>
          <w:ilvl w:val="0"/>
          <w:numId w:val="3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individuare docenti di supporto all’alunno</w:t>
      </w:r>
      <w:r w:rsidR="0066452D">
        <w:rPr>
          <w:rFonts w:ascii="Calibri" w:hAnsi="Calibri" w:cs="Arial"/>
        </w:rPr>
        <w:t>.</w:t>
      </w:r>
    </w:p>
    <w:p w:rsidR="006672FB" w:rsidRPr="006672FB" w:rsidRDefault="006672FB" w:rsidP="006A3823">
      <w:pPr>
        <w:pStyle w:val="NormaleWeb"/>
        <w:numPr>
          <w:ilvl w:val="0"/>
          <w:numId w:val="8"/>
        </w:numPr>
        <w:jc w:val="both"/>
        <w:rPr>
          <w:rFonts w:ascii="Calibri" w:hAnsi="Calibri" w:cs="Arial"/>
          <w:b/>
        </w:rPr>
      </w:pPr>
      <w:r w:rsidRPr="006672FB">
        <w:rPr>
          <w:rFonts w:ascii="Calibri" w:hAnsi="Calibri" w:cs="Arial"/>
          <w:b/>
        </w:rPr>
        <w:t xml:space="preserve">AREA  DI ORIENTAMENTO  STRATEGICO  E ORGANIZZAZIONE DELLA SCUOLA </w:t>
      </w:r>
    </w:p>
    <w:p w:rsidR="006A3823" w:rsidRPr="006A3823" w:rsidRDefault="006A3823" w:rsidP="006A3823">
      <w:pPr>
        <w:pStyle w:val="NormaleWeb"/>
        <w:numPr>
          <w:ilvl w:val="0"/>
          <w:numId w:val="3"/>
        </w:numPr>
        <w:rPr>
          <w:rFonts w:cs="Arial"/>
        </w:rPr>
      </w:pPr>
      <w:r w:rsidRPr="006A3823">
        <w:rPr>
          <w:rFonts w:cs="Arial"/>
        </w:rPr>
        <w:t>individuazione di uno staff della dirigenza per organizzare la scuola che  si occupa dell’orientamento strategico e dell’organizzazione dei plessi  dell’I.C.</w:t>
      </w:r>
      <w:r>
        <w:rPr>
          <w:rFonts w:cs="Arial"/>
        </w:rPr>
        <w:t>;</w:t>
      </w:r>
    </w:p>
    <w:p w:rsidR="006672FB" w:rsidRPr="006672FB" w:rsidRDefault="006672FB" w:rsidP="006A3823">
      <w:pPr>
        <w:pStyle w:val="NormaleWeb"/>
        <w:numPr>
          <w:ilvl w:val="0"/>
          <w:numId w:val="3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</w:t>
      </w:r>
      <w:r w:rsidRPr="00E467CE">
        <w:rPr>
          <w:rFonts w:ascii="Calibri" w:hAnsi="Calibri" w:cs="Arial"/>
        </w:rPr>
        <w:t>perare per il miglioramento del clima relazionale e del benessere organizzativo</w:t>
      </w:r>
      <w:r>
        <w:rPr>
          <w:rFonts w:ascii="Calibri" w:hAnsi="Calibri" w:cs="Arial"/>
        </w:rPr>
        <w:t>;</w:t>
      </w:r>
    </w:p>
    <w:p w:rsidR="00EA0FF8" w:rsidRDefault="009659FE" w:rsidP="006A3823">
      <w:pPr>
        <w:pStyle w:val="NormaleWeb"/>
        <w:numPr>
          <w:ilvl w:val="0"/>
          <w:numId w:val="3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</w:t>
      </w:r>
      <w:r w:rsidR="00EA0FF8" w:rsidRPr="00E467CE">
        <w:rPr>
          <w:rFonts w:ascii="Calibri" w:hAnsi="Calibri" w:cs="Arial"/>
        </w:rPr>
        <w:t>revedere  l’apertura della scuola al territorio</w:t>
      </w:r>
      <w:r w:rsidR="003F5142" w:rsidRPr="00E467CE">
        <w:rPr>
          <w:rFonts w:ascii="Calibri" w:hAnsi="Calibri" w:cs="Arial"/>
        </w:rPr>
        <w:t xml:space="preserve"> in orario extracurricolare;</w:t>
      </w:r>
      <w:r w:rsidR="00EA0FF8" w:rsidRPr="00E467CE">
        <w:rPr>
          <w:rFonts w:ascii="Calibri" w:hAnsi="Calibri" w:cs="Arial"/>
        </w:rPr>
        <w:t xml:space="preserve"> </w:t>
      </w:r>
    </w:p>
    <w:p w:rsidR="00B75CE2" w:rsidRPr="00B75CE2" w:rsidRDefault="00B129FF" w:rsidP="006A3823">
      <w:pPr>
        <w:pStyle w:val="NormaleWeb"/>
        <w:numPr>
          <w:ilvl w:val="0"/>
          <w:numId w:val="3"/>
        </w:numPr>
        <w:jc w:val="both"/>
        <w:rPr>
          <w:rFonts w:eastAsia="Calibri"/>
          <w:color w:val="000000"/>
          <w:sz w:val="22"/>
          <w:szCs w:val="22"/>
          <w:u w:color="000000"/>
          <w:bdr w:val="nil"/>
        </w:rPr>
      </w:pPr>
      <w:r w:rsidRPr="00B75CE2">
        <w:rPr>
          <w:rFonts w:ascii="Calibri" w:hAnsi="Calibri" w:cs="Arial"/>
        </w:rPr>
        <w:t>implementare i processi di amministrazione e trasparenza amministrativa ;</w:t>
      </w:r>
    </w:p>
    <w:p w:rsidR="00B75CE2" w:rsidRPr="00B75CE2" w:rsidRDefault="006A3823" w:rsidP="006A3823">
      <w:pPr>
        <w:pStyle w:val="NormaleWeb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partecipazione ai P.O.N.</w:t>
      </w:r>
    </w:p>
    <w:p w:rsidR="00B129FF" w:rsidRPr="00B75CE2" w:rsidRDefault="00B75CE2" w:rsidP="006A3823">
      <w:pPr>
        <w:pStyle w:val="NormaleWeb"/>
        <w:numPr>
          <w:ilvl w:val="0"/>
          <w:numId w:val="8"/>
        </w:numPr>
        <w:jc w:val="both"/>
        <w:rPr>
          <w:rFonts w:ascii="Calibri" w:hAnsi="Calibri" w:cs="Arial"/>
          <w:b/>
        </w:rPr>
      </w:pPr>
      <w:r w:rsidRPr="00B75CE2">
        <w:rPr>
          <w:rFonts w:ascii="Calibri" w:hAnsi="Calibri" w:cs="Arial"/>
          <w:b/>
        </w:rPr>
        <w:t>AREA SVILUPPO E VALORIZZAZIONE DELLE RISORSE</w:t>
      </w:r>
    </w:p>
    <w:p w:rsidR="00B75CE2" w:rsidRPr="00B75CE2" w:rsidRDefault="00B75CE2" w:rsidP="006A3823">
      <w:pPr>
        <w:pStyle w:val="NormaleWeb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Rilevare le richieste e i bisogni formativi del personale;</w:t>
      </w:r>
    </w:p>
    <w:p w:rsidR="00B75CE2" w:rsidRPr="00B75CE2" w:rsidRDefault="00B75CE2" w:rsidP="006A3823">
      <w:pPr>
        <w:pStyle w:val="NormaleWeb"/>
        <w:numPr>
          <w:ilvl w:val="0"/>
          <w:numId w:val="3"/>
        </w:numPr>
        <w:jc w:val="both"/>
        <w:rPr>
          <w:rFonts w:cs="Arial"/>
        </w:rPr>
      </w:pPr>
      <w:r w:rsidRPr="00B75CE2">
        <w:rPr>
          <w:rFonts w:cs="Arial"/>
        </w:rPr>
        <w:t>elaborare un piano di formazione del personale docente ed ATA , coerente con le finalità del piano e volto alla  valorizzazione del personale mediante interventi  formativi mirati.</w:t>
      </w:r>
    </w:p>
    <w:p w:rsidR="00B75CE2" w:rsidRPr="00B75CE2" w:rsidRDefault="00B75CE2" w:rsidP="006A3823">
      <w:pPr>
        <w:pStyle w:val="NormaleWeb"/>
        <w:numPr>
          <w:ilvl w:val="0"/>
          <w:numId w:val="3"/>
        </w:numPr>
        <w:jc w:val="both"/>
        <w:rPr>
          <w:rFonts w:cs="Arial"/>
        </w:rPr>
      </w:pPr>
      <w:r w:rsidRPr="00B75CE2">
        <w:rPr>
          <w:rFonts w:cs="Arial"/>
        </w:rPr>
        <w:t>implementare i processi di dematerializzazione e trasparenza amministrativa;</w:t>
      </w:r>
    </w:p>
    <w:p w:rsidR="00B75CE2" w:rsidRPr="00B75CE2" w:rsidRDefault="00B75CE2" w:rsidP="006A3823">
      <w:pPr>
        <w:pStyle w:val="NormaleWeb"/>
        <w:numPr>
          <w:ilvl w:val="0"/>
          <w:numId w:val="3"/>
        </w:numPr>
        <w:jc w:val="both"/>
        <w:rPr>
          <w:rFonts w:ascii="Calibri" w:hAnsi="Calibri" w:cs="Arial"/>
        </w:rPr>
      </w:pPr>
      <w:r w:rsidRPr="00B75CE2">
        <w:rPr>
          <w:rFonts w:ascii="Calibri" w:hAnsi="Calibri" w:cs="Arial"/>
        </w:rPr>
        <w:t>implementare i processi di dematerializzazione e trasparenza amministrativa;</w:t>
      </w:r>
    </w:p>
    <w:p w:rsidR="00B75CE2" w:rsidRPr="00B75CE2" w:rsidRDefault="00B75CE2" w:rsidP="006A3823">
      <w:pPr>
        <w:pStyle w:val="NormaleWeb"/>
        <w:numPr>
          <w:ilvl w:val="0"/>
          <w:numId w:val="3"/>
        </w:numPr>
        <w:jc w:val="both"/>
        <w:rPr>
          <w:rFonts w:cs="Arial"/>
        </w:rPr>
      </w:pPr>
      <w:r w:rsidRPr="00B75CE2">
        <w:rPr>
          <w:rFonts w:cs="Arial"/>
        </w:rPr>
        <w:t>migliorare il sistema di comunicazione, la s</w:t>
      </w:r>
      <w:r>
        <w:rPr>
          <w:rFonts w:cs="Arial"/>
        </w:rPr>
        <w:t xml:space="preserve">ocializzazione con </w:t>
      </w:r>
      <w:r w:rsidRPr="00B75CE2">
        <w:rPr>
          <w:rFonts w:cs="Arial"/>
        </w:rPr>
        <w:t xml:space="preserve"> gli alunni e le famiglie delle informazio</w:t>
      </w:r>
      <w:r>
        <w:rPr>
          <w:rFonts w:cs="Arial"/>
        </w:rPr>
        <w:t>ni attraverso il sito della scuola;</w:t>
      </w:r>
    </w:p>
    <w:p w:rsidR="0090114A" w:rsidRDefault="00BD0F63" w:rsidP="006A3823">
      <w:pPr>
        <w:pStyle w:val="NormaleWeb"/>
        <w:numPr>
          <w:ilvl w:val="0"/>
          <w:numId w:val="3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promuovere negli studenti la conoscenza del territorio e delle sue tradizioni;</w:t>
      </w:r>
    </w:p>
    <w:p w:rsidR="00BD0F63" w:rsidRDefault="00BD0F63" w:rsidP="006A3823">
      <w:pPr>
        <w:pStyle w:val="NormaleWeb"/>
        <w:numPr>
          <w:ilvl w:val="0"/>
          <w:numId w:val="3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incentivare i rapporti con le associazioni sportive territoriali conduttrici degli impianti sportivi della scuola;</w:t>
      </w:r>
    </w:p>
    <w:p w:rsidR="0090114A" w:rsidRPr="00BD0F63" w:rsidRDefault="00BD0F63" w:rsidP="006A3823">
      <w:pPr>
        <w:pStyle w:val="NormaleWeb"/>
        <w:numPr>
          <w:ilvl w:val="0"/>
          <w:numId w:val="3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accrescere la quantità e la qualità delle forme di collaborazione con il territorio : reti , accordi e progetti</w:t>
      </w:r>
    </w:p>
    <w:p w:rsidR="008B0FD4" w:rsidRPr="00E467CE" w:rsidRDefault="008B0FD4" w:rsidP="006A3823">
      <w:pPr>
        <w:pStyle w:val="NormaleWeb"/>
        <w:jc w:val="both"/>
        <w:rPr>
          <w:rFonts w:ascii="Calibri" w:hAnsi="Calibri" w:cs="Arial"/>
        </w:rPr>
      </w:pPr>
      <w:r w:rsidRPr="00E467CE">
        <w:rPr>
          <w:rFonts w:ascii="Calibri" w:hAnsi="Calibri" w:cs="Arial"/>
        </w:rPr>
        <w:t>Dovranno inoltre essere previste:</w:t>
      </w:r>
    </w:p>
    <w:p w:rsidR="008B0FD4" w:rsidRDefault="009659FE" w:rsidP="006A3823">
      <w:pPr>
        <w:pStyle w:val="NormaleWeb"/>
        <w:numPr>
          <w:ilvl w:val="0"/>
          <w:numId w:val="3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a</w:t>
      </w:r>
      <w:r w:rsidR="008B0FD4" w:rsidRPr="00E467CE">
        <w:rPr>
          <w:rFonts w:ascii="Calibri" w:hAnsi="Calibri" w:cs="Arial"/>
        </w:rPr>
        <w:t>ttività</w:t>
      </w:r>
      <w:r w:rsidR="00BA4D93" w:rsidRPr="00E467CE">
        <w:rPr>
          <w:rFonts w:ascii="Calibri" w:hAnsi="Calibri" w:cs="Arial"/>
        </w:rPr>
        <w:t xml:space="preserve"> di potenziamento linguistico,</w:t>
      </w:r>
      <w:r w:rsidR="008B0FD4" w:rsidRPr="00E467CE">
        <w:rPr>
          <w:rFonts w:ascii="Calibri" w:hAnsi="Calibri" w:cs="Arial"/>
        </w:rPr>
        <w:t xml:space="preserve"> volte all’acquisizione delle certificazioni </w:t>
      </w:r>
      <w:proofErr w:type="spellStart"/>
      <w:r w:rsidR="008B0FD4" w:rsidRPr="00E467CE">
        <w:rPr>
          <w:rFonts w:ascii="Calibri" w:hAnsi="Calibri" w:cs="Arial"/>
        </w:rPr>
        <w:t>Dele</w:t>
      </w:r>
      <w:proofErr w:type="spellEnd"/>
      <w:r w:rsidR="008B0FD4" w:rsidRPr="00E467CE">
        <w:rPr>
          <w:rFonts w:ascii="Calibri" w:hAnsi="Calibri" w:cs="Arial"/>
        </w:rPr>
        <w:t xml:space="preserve"> , </w:t>
      </w:r>
      <w:proofErr w:type="spellStart"/>
      <w:r w:rsidR="008B0FD4" w:rsidRPr="00E467CE">
        <w:rPr>
          <w:rFonts w:ascii="Calibri" w:hAnsi="Calibri" w:cs="Arial"/>
        </w:rPr>
        <w:t>Trinity</w:t>
      </w:r>
      <w:proofErr w:type="spellEnd"/>
      <w:r w:rsidR="008B0FD4" w:rsidRPr="00E467CE">
        <w:rPr>
          <w:rFonts w:ascii="Calibri" w:hAnsi="Calibri" w:cs="Arial"/>
        </w:rPr>
        <w:t xml:space="preserve">, Cambridge e </w:t>
      </w:r>
      <w:proofErr w:type="spellStart"/>
      <w:r w:rsidR="00BA4D93" w:rsidRPr="00E467CE">
        <w:rPr>
          <w:rFonts w:ascii="Calibri" w:hAnsi="Calibri" w:cs="Arial"/>
        </w:rPr>
        <w:t>Delf</w:t>
      </w:r>
      <w:proofErr w:type="spellEnd"/>
      <w:r w:rsidR="00BA4D93" w:rsidRPr="00E467CE">
        <w:rPr>
          <w:rFonts w:ascii="Calibri" w:hAnsi="Calibri" w:cs="Arial"/>
        </w:rPr>
        <w:t>;</w:t>
      </w:r>
    </w:p>
    <w:p w:rsidR="009115F0" w:rsidRDefault="009115F0" w:rsidP="006A3823">
      <w:pPr>
        <w:pStyle w:val="NormaleWeb"/>
        <w:numPr>
          <w:ilvl w:val="0"/>
          <w:numId w:val="3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attività di potenziamento delle discipline motorie e sviluppo di comportamenti ispirati ad uno stile di vita sano;</w:t>
      </w:r>
    </w:p>
    <w:p w:rsidR="00BA4D93" w:rsidRPr="00E467CE" w:rsidRDefault="009659FE" w:rsidP="006A3823">
      <w:pPr>
        <w:pStyle w:val="NormaleWeb"/>
        <w:numPr>
          <w:ilvl w:val="0"/>
          <w:numId w:val="3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a</w:t>
      </w:r>
      <w:r w:rsidR="00D86C29" w:rsidRPr="00E467CE">
        <w:rPr>
          <w:rFonts w:ascii="Calibri" w:hAnsi="Calibri" w:cs="Arial"/>
        </w:rPr>
        <w:t>ttività di promozione del benessere e del divenire</w:t>
      </w:r>
      <w:r w:rsidR="00BD0F63">
        <w:rPr>
          <w:rFonts w:ascii="Calibri" w:hAnsi="Calibri" w:cs="Arial"/>
        </w:rPr>
        <w:t xml:space="preserve">, </w:t>
      </w:r>
      <w:r w:rsidR="00B82D8E" w:rsidRPr="00E467CE">
        <w:rPr>
          <w:rFonts w:ascii="Calibri" w:hAnsi="Calibri" w:cs="Arial"/>
        </w:rPr>
        <w:t xml:space="preserve"> per tutti gli alunni </w:t>
      </w:r>
      <w:r w:rsidR="00D86C29" w:rsidRPr="00E467CE">
        <w:rPr>
          <w:rFonts w:ascii="Calibri" w:hAnsi="Calibri" w:cs="Arial"/>
        </w:rPr>
        <w:t>;</w:t>
      </w:r>
    </w:p>
    <w:p w:rsidR="00D86C29" w:rsidRPr="00E467CE" w:rsidRDefault="009659FE" w:rsidP="006A3823">
      <w:pPr>
        <w:pStyle w:val="NormaleWeb"/>
        <w:numPr>
          <w:ilvl w:val="0"/>
          <w:numId w:val="3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</w:t>
      </w:r>
      <w:r w:rsidR="00D86C29" w:rsidRPr="00E467CE">
        <w:rPr>
          <w:rFonts w:ascii="Calibri" w:hAnsi="Calibri" w:cs="Arial"/>
        </w:rPr>
        <w:t>artecipazione a gare</w:t>
      </w:r>
      <w:r w:rsidR="009115F0">
        <w:rPr>
          <w:rFonts w:ascii="Calibri" w:hAnsi="Calibri" w:cs="Arial"/>
        </w:rPr>
        <w:t>,</w:t>
      </w:r>
      <w:r w:rsidR="00D86C29" w:rsidRPr="00E467CE">
        <w:rPr>
          <w:rFonts w:ascii="Calibri" w:hAnsi="Calibri" w:cs="Arial"/>
        </w:rPr>
        <w:t xml:space="preserve">  competizioni sportive</w:t>
      </w:r>
      <w:r w:rsidR="009115F0">
        <w:rPr>
          <w:rFonts w:ascii="Calibri" w:hAnsi="Calibri" w:cs="Arial"/>
        </w:rPr>
        <w:t xml:space="preserve"> </w:t>
      </w:r>
      <w:r w:rsidR="00D86C29" w:rsidRPr="00E467CE">
        <w:rPr>
          <w:rFonts w:ascii="Calibri" w:hAnsi="Calibri" w:cs="Arial"/>
        </w:rPr>
        <w:t xml:space="preserve"> ,</w:t>
      </w:r>
      <w:r w:rsidR="009115F0">
        <w:rPr>
          <w:rFonts w:ascii="Calibri" w:hAnsi="Calibri" w:cs="Arial"/>
        </w:rPr>
        <w:t xml:space="preserve"> artistiche </w:t>
      </w:r>
    </w:p>
    <w:p w:rsidR="00D86C29" w:rsidRPr="00E467CE" w:rsidRDefault="009659FE" w:rsidP="006A3823">
      <w:pPr>
        <w:pStyle w:val="NormaleWeb"/>
        <w:numPr>
          <w:ilvl w:val="0"/>
          <w:numId w:val="3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a</w:t>
      </w:r>
      <w:r w:rsidR="00D86C29" w:rsidRPr="00E467CE">
        <w:rPr>
          <w:rFonts w:ascii="Calibri" w:hAnsi="Calibri" w:cs="Arial"/>
        </w:rPr>
        <w:t>desione a prog</w:t>
      </w:r>
      <w:r w:rsidR="009115F0">
        <w:rPr>
          <w:rFonts w:ascii="Calibri" w:hAnsi="Calibri" w:cs="Arial"/>
        </w:rPr>
        <w:t>etti proposti dagli Enti Locali e Nazionali e Sovranazionali.</w:t>
      </w:r>
    </w:p>
    <w:p w:rsidR="00E32E23" w:rsidRPr="00E467CE" w:rsidRDefault="00031837" w:rsidP="006A3823">
      <w:pPr>
        <w:pStyle w:val="NormaleWeb"/>
        <w:jc w:val="both"/>
        <w:rPr>
          <w:rFonts w:ascii="Calibri" w:hAnsi="Calibri" w:cs="Arial"/>
        </w:rPr>
      </w:pPr>
      <w:r w:rsidRPr="00E467CE">
        <w:rPr>
          <w:rFonts w:ascii="Calibri" w:hAnsi="Calibri" w:cs="Arial"/>
        </w:rPr>
        <w:t xml:space="preserve">Il </w:t>
      </w:r>
      <w:r w:rsidR="006709EC" w:rsidRPr="00E467CE">
        <w:rPr>
          <w:rFonts w:ascii="Calibri" w:hAnsi="Calibri" w:cs="Arial"/>
        </w:rPr>
        <w:t xml:space="preserve">lavoro svolto </w:t>
      </w:r>
      <w:r w:rsidRPr="00E467CE">
        <w:rPr>
          <w:rFonts w:ascii="Calibri" w:hAnsi="Calibri" w:cs="Arial"/>
        </w:rPr>
        <w:t>dal Nucleo dell’Autovalutazione</w:t>
      </w:r>
      <w:r w:rsidR="006709EC" w:rsidRPr="00E467CE">
        <w:rPr>
          <w:rFonts w:ascii="Calibri" w:hAnsi="Calibri" w:cs="Arial"/>
        </w:rPr>
        <w:t xml:space="preserve">  nel corso </w:t>
      </w:r>
      <w:r w:rsidR="005062C2" w:rsidRPr="00E467CE">
        <w:rPr>
          <w:rFonts w:ascii="Calibri" w:hAnsi="Calibri" w:cs="Arial"/>
        </w:rPr>
        <w:t xml:space="preserve"> </w:t>
      </w:r>
      <w:proofErr w:type="spellStart"/>
      <w:r w:rsidR="006709EC" w:rsidRPr="00E467CE">
        <w:rPr>
          <w:rFonts w:ascii="Calibri" w:hAnsi="Calibri" w:cs="Arial"/>
        </w:rPr>
        <w:t>dell</w:t>
      </w:r>
      <w:proofErr w:type="spellEnd"/>
      <w:r w:rsidR="005062C2" w:rsidRPr="00E467CE">
        <w:rPr>
          <w:rFonts w:ascii="Calibri" w:hAnsi="Calibri" w:cs="Arial"/>
        </w:rPr>
        <w:t xml:space="preserve"> </w:t>
      </w:r>
      <w:r w:rsidR="006709EC" w:rsidRPr="00E467CE">
        <w:rPr>
          <w:rFonts w:ascii="Calibri" w:hAnsi="Calibri" w:cs="Arial"/>
        </w:rPr>
        <w:t>’</w:t>
      </w:r>
      <w:proofErr w:type="spellStart"/>
      <w:r w:rsidR="006709EC" w:rsidRPr="00E467CE">
        <w:rPr>
          <w:rFonts w:ascii="Calibri" w:hAnsi="Calibri" w:cs="Arial"/>
        </w:rPr>
        <w:t>a.s.</w:t>
      </w:r>
      <w:proofErr w:type="spellEnd"/>
      <w:r w:rsidR="006709EC" w:rsidRPr="00E467CE">
        <w:rPr>
          <w:rFonts w:ascii="Calibri" w:hAnsi="Calibri" w:cs="Arial"/>
        </w:rPr>
        <w:t xml:space="preserve"> 2014/15  </w:t>
      </w:r>
      <w:r w:rsidRPr="00E467CE">
        <w:rPr>
          <w:rFonts w:ascii="Calibri" w:hAnsi="Calibri" w:cs="Arial"/>
        </w:rPr>
        <w:t xml:space="preserve"> </w:t>
      </w:r>
      <w:r w:rsidR="006709EC" w:rsidRPr="00E467CE">
        <w:rPr>
          <w:rFonts w:ascii="Calibri" w:hAnsi="Calibri" w:cs="Arial"/>
        </w:rPr>
        <w:t>, con la compilazione del RAV</w:t>
      </w:r>
      <w:r w:rsidR="000813CE" w:rsidRPr="00E467CE">
        <w:rPr>
          <w:rFonts w:ascii="Calibri" w:hAnsi="Calibri" w:cs="Arial"/>
        </w:rPr>
        <w:t xml:space="preserve"> è </w:t>
      </w:r>
      <w:r w:rsidR="006709EC" w:rsidRPr="00E467CE">
        <w:rPr>
          <w:rFonts w:ascii="Calibri" w:hAnsi="Calibri" w:cs="Arial"/>
        </w:rPr>
        <w:t xml:space="preserve"> termina</w:t>
      </w:r>
      <w:r w:rsidR="000813CE" w:rsidRPr="00E467CE">
        <w:rPr>
          <w:rFonts w:ascii="Calibri" w:hAnsi="Calibri" w:cs="Arial"/>
        </w:rPr>
        <w:t xml:space="preserve">to </w:t>
      </w:r>
      <w:r w:rsidR="006709EC" w:rsidRPr="00E467CE">
        <w:rPr>
          <w:rFonts w:ascii="Calibri" w:hAnsi="Calibri" w:cs="Arial"/>
        </w:rPr>
        <w:t xml:space="preserve"> con l’individuazione delle priorità relative agli esiti dei nostri alunni.</w:t>
      </w:r>
    </w:p>
    <w:p w:rsidR="006709EC" w:rsidRPr="00E467CE" w:rsidRDefault="00C016C9" w:rsidP="006A3823">
      <w:pPr>
        <w:pStyle w:val="NormaleWeb"/>
        <w:jc w:val="both"/>
        <w:rPr>
          <w:rFonts w:ascii="Calibri" w:hAnsi="Calibri" w:cs="Arial"/>
        </w:rPr>
      </w:pPr>
      <w:r w:rsidRPr="00E467CE">
        <w:rPr>
          <w:rFonts w:ascii="Calibri" w:hAnsi="Calibri" w:cs="Arial"/>
        </w:rPr>
        <w:t xml:space="preserve">Appare pertanto opportuno che il Collegio </w:t>
      </w:r>
      <w:r w:rsidR="008B0FD4" w:rsidRPr="00E467CE">
        <w:rPr>
          <w:rFonts w:ascii="Calibri" w:hAnsi="Calibri" w:cs="Arial"/>
        </w:rPr>
        <w:t>,</w:t>
      </w:r>
      <w:r w:rsidRPr="00E467CE">
        <w:rPr>
          <w:rFonts w:ascii="Calibri" w:hAnsi="Calibri" w:cs="Arial"/>
        </w:rPr>
        <w:t xml:space="preserve"> nella elaborazione del</w:t>
      </w:r>
      <w:r w:rsidR="00826122" w:rsidRPr="00E467CE">
        <w:rPr>
          <w:rFonts w:ascii="Calibri" w:hAnsi="Calibri" w:cs="Arial"/>
        </w:rPr>
        <w:t xml:space="preserve"> PTOF </w:t>
      </w:r>
      <w:r w:rsidR="008B0FD4" w:rsidRPr="00E467CE">
        <w:rPr>
          <w:rFonts w:ascii="Calibri" w:hAnsi="Calibri" w:cs="Arial"/>
        </w:rPr>
        <w:t>,</w:t>
      </w:r>
      <w:r w:rsidRPr="00E467CE">
        <w:rPr>
          <w:rFonts w:ascii="Calibri" w:hAnsi="Calibri" w:cs="Arial"/>
        </w:rPr>
        <w:t xml:space="preserve">  p</w:t>
      </w:r>
      <w:r w:rsidR="008B0FD4" w:rsidRPr="00E467CE">
        <w:rPr>
          <w:rFonts w:ascii="Calibri" w:hAnsi="Calibri" w:cs="Arial"/>
        </w:rPr>
        <w:t xml:space="preserve">redisponga azioni di intervento </w:t>
      </w:r>
      <w:r w:rsidRPr="00E467CE">
        <w:rPr>
          <w:rFonts w:ascii="Calibri" w:hAnsi="Calibri" w:cs="Arial"/>
        </w:rPr>
        <w:t xml:space="preserve">sulle  modalità  didattiche ed organizzative della scuola , per </w:t>
      </w:r>
    </w:p>
    <w:p w:rsidR="00D954B0" w:rsidRPr="00E467CE" w:rsidRDefault="00DC436E" w:rsidP="006A3823">
      <w:pPr>
        <w:pStyle w:val="NormaleWeb"/>
        <w:numPr>
          <w:ilvl w:val="0"/>
          <w:numId w:val="5"/>
        </w:numPr>
        <w:jc w:val="both"/>
        <w:rPr>
          <w:rFonts w:ascii="Calibri" w:hAnsi="Calibri" w:cs="Arial"/>
        </w:rPr>
      </w:pPr>
      <w:r w:rsidRPr="00E467CE">
        <w:rPr>
          <w:rFonts w:ascii="Calibri" w:hAnsi="Calibri" w:cs="Arial"/>
        </w:rPr>
        <w:lastRenderedPageBreak/>
        <w:t>Rafforzare le competenze di base degli studenti di scuola secondaria e di scuola primaria.</w:t>
      </w:r>
    </w:p>
    <w:p w:rsidR="008B0FD4" w:rsidRPr="00E467CE" w:rsidRDefault="003F5142" w:rsidP="006A3823">
      <w:pPr>
        <w:pStyle w:val="NormaleWeb"/>
        <w:numPr>
          <w:ilvl w:val="0"/>
          <w:numId w:val="5"/>
        </w:numPr>
        <w:jc w:val="both"/>
        <w:rPr>
          <w:rFonts w:ascii="Calibri" w:hAnsi="Calibri" w:cs="Arial"/>
        </w:rPr>
      </w:pPr>
      <w:r w:rsidRPr="00E467CE">
        <w:rPr>
          <w:rFonts w:ascii="Calibri" w:hAnsi="Calibri" w:cs="Arial"/>
        </w:rPr>
        <w:t xml:space="preserve"> Valorizzare </w:t>
      </w:r>
      <w:r w:rsidR="00DC436E" w:rsidRPr="00E467CE">
        <w:rPr>
          <w:rFonts w:ascii="Calibri" w:hAnsi="Calibri" w:cs="Arial"/>
        </w:rPr>
        <w:t>le eccellenze nella scuola primaria e secondaria.</w:t>
      </w:r>
    </w:p>
    <w:p w:rsidR="00BD0F63" w:rsidRDefault="00BD0F63" w:rsidP="006A3823">
      <w:pPr>
        <w:jc w:val="both"/>
        <w:rPr>
          <w:rFonts w:cs="Arial"/>
        </w:rPr>
      </w:pPr>
    </w:p>
    <w:p w:rsidR="008E2147" w:rsidRPr="00E467CE" w:rsidRDefault="008E2147" w:rsidP="006A3823">
      <w:pPr>
        <w:jc w:val="both"/>
        <w:rPr>
          <w:rFonts w:cs="Arial"/>
        </w:rPr>
      </w:pPr>
      <w:r w:rsidRPr="00E467CE">
        <w:rPr>
          <w:rFonts w:cs="Arial"/>
        </w:rPr>
        <w:t>Il Piano dell’Offerta Formativa</w:t>
      </w:r>
      <w:r w:rsidR="00C016C9" w:rsidRPr="00E467CE">
        <w:rPr>
          <w:rFonts w:cs="Arial"/>
        </w:rPr>
        <w:t xml:space="preserve"> dovendo </w:t>
      </w:r>
      <w:r w:rsidRPr="00E467CE">
        <w:rPr>
          <w:rFonts w:cs="Arial"/>
        </w:rPr>
        <w:t xml:space="preserve"> indicare , inoltre, il fabbi</w:t>
      </w:r>
      <w:r w:rsidR="00C016C9" w:rsidRPr="00E467CE">
        <w:rPr>
          <w:rFonts w:cs="Arial"/>
        </w:rPr>
        <w:t xml:space="preserve">sogno </w:t>
      </w:r>
      <w:r w:rsidR="005062C2" w:rsidRPr="00E467CE">
        <w:rPr>
          <w:rFonts w:cs="Arial"/>
        </w:rPr>
        <w:t>(</w:t>
      </w:r>
      <w:r w:rsidRPr="00E467CE">
        <w:rPr>
          <w:rFonts w:cs="Arial"/>
        </w:rPr>
        <w:t xml:space="preserve"> per il triennio di riferimento</w:t>
      </w:r>
      <w:r w:rsidR="005062C2" w:rsidRPr="00E467CE">
        <w:rPr>
          <w:rFonts w:cs="Arial"/>
        </w:rPr>
        <w:t>)</w:t>
      </w:r>
      <w:r w:rsidRPr="00E467CE">
        <w:rPr>
          <w:rFonts w:cs="Arial"/>
        </w:rPr>
        <w:t xml:space="preserve"> </w:t>
      </w:r>
      <w:r w:rsidR="000813CE" w:rsidRPr="00E467CE">
        <w:rPr>
          <w:rFonts w:cs="Arial"/>
        </w:rPr>
        <w:t xml:space="preserve">per </w:t>
      </w:r>
      <w:r w:rsidRPr="00E467CE">
        <w:rPr>
          <w:rFonts w:cs="Arial"/>
        </w:rPr>
        <w:t>i posti di organico, comuni e di sostegno</w:t>
      </w:r>
      <w:r w:rsidR="008F75E5" w:rsidRPr="00E467CE">
        <w:rPr>
          <w:rFonts w:cs="Arial"/>
        </w:rPr>
        <w:t>,</w:t>
      </w:r>
      <w:r w:rsidRPr="00E467CE">
        <w:rPr>
          <w:rFonts w:cs="Arial"/>
        </w:rPr>
        <w:t xml:space="preserve"> </w:t>
      </w:r>
      <w:r w:rsidR="00C016C9" w:rsidRPr="00E467CE">
        <w:rPr>
          <w:rFonts w:cs="Arial"/>
        </w:rPr>
        <w:t>procederà in ordine di preferenza</w:t>
      </w:r>
      <w:r w:rsidRPr="00E467CE">
        <w:rPr>
          <w:rFonts w:cs="Arial"/>
        </w:rPr>
        <w:t xml:space="preserve"> sulla base delle priorità di intervento, evidenziate dal RAV e  sopra  meglio precisate.</w:t>
      </w:r>
    </w:p>
    <w:p w:rsidR="008E2147" w:rsidRPr="00E467CE" w:rsidRDefault="00C016C9" w:rsidP="006A3823">
      <w:pPr>
        <w:jc w:val="both"/>
        <w:rPr>
          <w:rFonts w:cs="Arial"/>
        </w:rPr>
      </w:pPr>
      <w:r w:rsidRPr="00E467CE">
        <w:rPr>
          <w:rFonts w:cs="Arial"/>
        </w:rPr>
        <w:t xml:space="preserve">Tale operazione deve essere effettuata  (cd. Fase C ) </w:t>
      </w:r>
      <w:r w:rsidR="00EE21DD" w:rsidRPr="00E467CE">
        <w:rPr>
          <w:rFonts w:cs="Arial"/>
        </w:rPr>
        <w:t>in</w:t>
      </w:r>
      <w:r w:rsidR="008E2147" w:rsidRPr="00E467CE">
        <w:rPr>
          <w:rFonts w:cs="Arial"/>
        </w:rPr>
        <w:t xml:space="preserve"> base alla circolare  del MIUR ,   dal 10 al 15 Ottobre 2015 , </w:t>
      </w:r>
      <w:r w:rsidR="00EE21DD" w:rsidRPr="00E467CE">
        <w:rPr>
          <w:rFonts w:cs="Arial"/>
        </w:rPr>
        <w:t xml:space="preserve"> sulla base dei</w:t>
      </w:r>
      <w:r w:rsidR="008E2147" w:rsidRPr="00E467CE">
        <w:rPr>
          <w:rFonts w:cs="Arial"/>
        </w:rPr>
        <w:t xml:space="preserve"> campi di potenziamento</w:t>
      </w:r>
      <w:r w:rsidR="00EE21DD" w:rsidRPr="00E467CE">
        <w:rPr>
          <w:rFonts w:cs="Arial"/>
        </w:rPr>
        <w:t xml:space="preserve">, </w:t>
      </w:r>
      <w:r w:rsidR="008E2147" w:rsidRPr="00E467CE">
        <w:rPr>
          <w:rFonts w:cs="Arial"/>
        </w:rPr>
        <w:t xml:space="preserve"> corrispondenti alle aree previste dal comma 7 della Legge citata., </w:t>
      </w:r>
      <w:r w:rsidR="008B0FD4" w:rsidRPr="00E467CE">
        <w:rPr>
          <w:rFonts w:cs="Arial"/>
        </w:rPr>
        <w:t>prescelte dalla scuola .</w:t>
      </w:r>
      <w:r w:rsidR="00EE21DD" w:rsidRPr="00E467CE">
        <w:rPr>
          <w:rFonts w:cs="Arial"/>
        </w:rPr>
        <w:t xml:space="preserve"> </w:t>
      </w:r>
    </w:p>
    <w:p w:rsidR="00826122" w:rsidRPr="00E467CE" w:rsidRDefault="00826122" w:rsidP="006A3823">
      <w:pPr>
        <w:jc w:val="both"/>
        <w:rPr>
          <w:rFonts w:cs="Arial"/>
        </w:rPr>
      </w:pPr>
      <w:r w:rsidRPr="00E467CE">
        <w:rPr>
          <w:rFonts w:cs="Arial"/>
        </w:rPr>
        <w:t>La gestione e l’amministrazione di quanto previsto dal Piano si atterrà ai seguenti principi:</w:t>
      </w:r>
    </w:p>
    <w:p w:rsidR="00826122" w:rsidRPr="00E467CE" w:rsidRDefault="00826122" w:rsidP="006A3823">
      <w:pPr>
        <w:spacing w:line="276" w:lineRule="auto"/>
        <w:ind w:left="708"/>
        <w:jc w:val="both"/>
        <w:rPr>
          <w:rFonts w:cs="Arial"/>
        </w:rPr>
      </w:pPr>
      <w:r w:rsidRPr="00E467CE">
        <w:rPr>
          <w:rFonts w:cs="Arial"/>
        </w:rPr>
        <w:t>-  rispondenza ai principi di efficienza, efficacia, economicità e trasparenza e ai criteri di valutazione delle strutture e di tutto il personale delle pubbliche amministrazioni</w:t>
      </w:r>
      <w:r w:rsidR="008E2147" w:rsidRPr="00E467CE">
        <w:rPr>
          <w:rFonts w:cs="Arial"/>
        </w:rPr>
        <w:t>;</w:t>
      </w:r>
    </w:p>
    <w:p w:rsidR="00826122" w:rsidRPr="00E467CE" w:rsidRDefault="00826122" w:rsidP="006A3823">
      <w:pPr>
        <w:spacing w:line="276" w:lineRule="auto"/>
        <w:ind w:left="708"/>
        <w:jc w:val="both"/>
        <w:rPr>
          <w:rFonts w:cs="Arial"/>
        </w:rPr>
      </w:pPr>
      <w:r w:rsidRPr="00E467CE">
        <w:rPr>
          <w:rFonts w:cs="Arial"/>
        </w:rPr>
        <w:t>- svolgimento dell’attività negoziale nel rispetto delle prerogative previste dai regolamenti europei, dalle leggi, dal Codice dei contratti pubblici, del regolamento di contabilità ed improntata alla piena trasparenza e alla ricerca del bene primario dell’istituto</w:t>
      </w:r>
      <w:r w:rsidR="008E2147" w:rsidRPr="00E467CE">
        <w:rPr>
          <w:rFonts w:cs="Arial"/>
        </w:rPr>
        <w:t>;</w:t>
      </w:r>
    </w:p>
    <w:p w:rsidR="001F0124" w:rsidRPr="00E467CE" w:rsidRDefault="00826122" w:rsidP="006A3823">
      <w:pPr>
        <w:spacing w:line="276" w:lineRule="auto"/>
        <w:ind w:left="708"/>
        <w:jc w:val="both"/>
        <w:rPr>
          <w:rFonts w:cs="Arial"/>
        </w:rPr>
      </w:pPr>
      <w:r w:rsidRPr="00E467CE">
        <w:rPr>
          <w:rFonts w:cs="Arial"/>
        </w:rPr>
        <w:t>-  attuazione dell’organizzazione amministrativa, tecnica e generale – sulla base della proposta del direttore SGA e nel rispetto di quanto previsto dalla Contrattazione Integrativa di Istituto – mediante orari di servizio e lavoro che garantiscano la piena attuazione delle attività scolastiche e l’apertura al pubblico, sia in orario antimeridiano che pomeridiano.</w:t>
      </w:r>
    </w:p>
    <w:p w:rsidR="005062C2" w:rsidRPr="00E467CE" w:rsidRDefault="001D2AB6" w:rsidP="006A3823">
      <w:pPr>
        <w:jc w:val="both"/>
        <w:rPr>
          <w:rFonts w:eastAsia="Calibri" w:cs="Times New Roman"/>
        </w:rPr>
      </w:pPr>
      <w:r w:rsidRPr="00E467CE">
        <w:rPr>
          <w:rFonts w:cs="Arial"/>
        </w:rPr>
        <w:t>Il Piano dell’Offerta Formativa triennale</w:t>
      </w:r>
      <w:r w:rsidR="00BD0F63">
        <w:rPr>
          <w:rFonts w:eastAsia="Calibri" w:cs="Times New Roman"/>
        </w:rPr>
        <w:t xml:space="preserve">  deve  altresì</w:t>
      </w:r>
      <w:r w:rsidR="005062C2" w:rsidRPr="00E467CE">
        <w:rPr>
          <w:rFonts w:eastAsia="Calibri" w:cs="Times New Roman"/>
        </w:rPr>
        <w:t xml:space="preserve"> </w:t>
      </w:r>
      <w:r w:rsidR="00BD0F63">
        <w:rPr>
          <w:rFonts w:eastAsia="Calibri" w:cs="Times New Roman"/>
        </w:rPr>
        <w:t xml:space="preserve"> indicare </w:t>
      </w:r>
      <w:r w:rsidR="005062C2" w:rsidRPr="00E467CE">
        <w:rPr>
          <w:rFonts w:eastAsia="Calibri" w:cs="Times New Roman"/>
        </w:rPr>
        <w:t>il fabbisogno di risorse professionali  (A.T.A), strumentali, materiali ed infrastrutturali, prevedendo quindi una stretta sinergia con i servizi generali</w:t>
      </w:r>
      <w:r w:rsidR="009115F0">
        <w:rPr>
          <w:rFonts w:eastAsia="Calibri" w:cs="Times New Roman"/>
        </w:rPr>
        <w:t xml:space="preserve"> ed amministrativi per i quali </w:t>
      </w:r>
      <w:r w:rsidR="005062C2" w:rsidRPr="00E467CE">
        <w:rPr>
          <w:rFonts w:eastAsia="Calibri" w:cs="Times New Roman"/>
        </w:rPr>
        <w:t>l</w:t>
      </w:r>
      <w:r w:rsidR="009115F0">
        <w:rPr>
          <w:rFonts w:eastAsia="Calibri" w:cs="Times New Roman"/>
        </w:rPr>
        <w:t>a D</w:t>
      </w:r>
      <w:r w:rsidR="005062C2" w:rsidRPr="00E467CE">
        <w:rPr>
          <w:rFonts w:eastAsia="Calibri" w:cs="Times New Roman"/>
        </w:rPr>
        <w:t xml:space="preserve">irigente </w:t>
      </w:r>
      <w:r w:rsidR="009115F0">
        <w:rPr>
          <w:rFonts w:eastAsia="Calibri" w:cs="Times New Roman"/>
        </w:rPr>
        <w:t>S</w:t>
      </w:r>
      <w:r w:rsidR="006A3823">
        <w:rPr>
          <w:rFonts w:eastAsia="Calibri" w:cs="Times New Roman"/>
        </w:rPr>
        <w:t>colastica</w:t>
      </w:r>
      <w:r w:rsidR="005062C2" w:rsidRPr="00E467CE">
        <w:rPr>
          <w:rFonts w:eastAsia="Calibri" w:cs="Times New Roman"/>
        </w:rPr>
        <w:t xml:space="preserve"> fornisce al DSGA le direttive di massima che costituiscono  linee di guida, di condotta e di orientamento preventivo sullo svolgimento delle specifiche attività previste dai servizi.</w:t>
      </w:r>
    </w:p>
    <w:p w:rsidR="00D159AE" w:rsidRPr="00E467CE" w:rsidRDefault="00D159AE" w:rsidP="006A3823">
      <w:pPr>
        <w:spacing w:line="276" w:lineRule="auto"/>
        <w:jc w:val="both"/>
        <w:rPr>
          <w:rFonts w:cs="Arial"/>
        </w:rPr>
      </w:pPr>
      <w:r w:rsidRPr="00E467CE">
        <w:rPr>
          <w:rFonts w:cs="Arial"/>
        </w:rPr>
        <w:t>Il presente atto di indirizzo , in</w:t>
      </w:r>
      <w:r w:rsidR="000813CE" w:rsidRPr="00E467CE">
        <w:rPr>
          <w:rFonts w:cs="Arial"/>
        </w:rPr>
        <w:t xml:space="preserve">trodotto  dalla L.107/2015  , </w:t>
      </w:r>
      <w:r w:rsidRPr="00E467CE">
        <w:rPr>
          <w:rFonts w:cs="Arial"/>
        </w:rPr>
        <w:t xml:space="preserve"> colloca</w:t>
      </w:r>
      <w:r w:rsidR="000813CE" w:rsidRPr="00E467CE">
        <w:rPr>
          <w:rFonts w:cs="Arial"/>
        </w:rPr>
        <w:t>ndosi</w:t>
      </w:r>
      <w:r w:rsidRPr="00E467CE">
        <w:rPr>
          <w:rFonts w:cs="Arial"/>
        </w:rPr>
        <w:t xml:space="preserve"> in un momento di grandi  mut</w:t>
      </w:r>
      <w:r w:rsidR="000813CE" w:rsidRPr="00E467CE">
        <w:rPr>
          <w:rFonts w:cs="Arial"/>
        </w:rPr>
        <w:t xml:space="preserve">amenti normativi, </w:t>
      </w:r>
      <w:r w:rsidRPr="00E467CE">
        <w:rPr>
          <w:rFonts w:cs="Arial"/>
        </w:rPr>
        <w:t>potrà essere oggetto di revisione , modifica o integrazione.</w:t>
      </w:r>
    </w:p>
    <w:p w:rsidR="0066452D" w:rsidRDefault="0066452D" w:rsidP="006A3823">
      <w:pPr>
        <w:spacing w:line="276" w:lineRule="auto"/>
        <w:jc w:val="both"/>
        <w:rPr>
          <w:rFonts w:cs="Arial"/>
        </w:rPr>
      </w:pPr>
    </w:p>
    <w:p w:rsidR="005062C2" w:rsidRDefault="0066452D" w:rsidP="006A3823">
      <w:pPr>
        <w:spacing w:after="0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</w:t>
      </w:r>
      <w:r w:rsidR="002C1B6E">
        <w:rPr>
          <w:rFonts w:cs="Arial"/>
        </w:rPr>
        <w:t xml:space="preserve">F.to  </w:t>
      </w:r>
      <w:r>
        <w:rPr>
          <w:rFonts w:cs="Arial"/>
        </w:rPr>
        <w:t xml:space="preserve"> </w:t>
      </w:r>
      <w:r w:rsidR="005062C2" w:rsidRPr="00E467CE">
        <w:rPr>
          <w:rFonts w:cs="Arial"/>
        </w:rPr>
        <w:t>La Dirigente Scolastica</w:t>
      </w:r>
    </w:p>
    <w:p w:rsidR="00364EC3" w:rsidRPr="00364EC3" w:rsidRDefault="00364EC3" w:rsidP="00364EC3">
      <w:pPr>
        <w:spacing w:after="0"/>
        <w:ind w:left="4956" w:firstLine="708"/>
        <w:jc w:val="both"/>
        <w:rPr>
          <w:rFonts w:cs="Arial"/>
          <w:i/>
        </w:rPr>
      </w:pPr>
      <w:r>
        <w:rPr>
          <w:rFonts w:cs="Arial"/>
          <w:i/>
        </w:rPr>
        <w:t xml:space="preserve">        </w:t>
      </w:r>
      <w:r w:rsidRPr="00364EC3">
        <w:rPr>
          <w:rFonts w:cs="Arial"/>
          <w:i/>
        </w:rPr>
        <w:t>Prof.ssa Giuseppina Di Cretico</w:t>
      </w:r>
    </w:p>
    <w:p w:rsidR="00BD0F63" w:rsidRPr="00E467CE" w:rsidRDefault="00BD0F63" w:rsidP="006A3823">
      <w:pPr>
        <w:spacing w:after="0"/>
        <w:jc w:val="both"/>
        <w:rPr>
          <w:rFonts w:cs="Arial"/>
        </w:rPr>
      </w:pPr>
    </w:p>
    <w:p w:rsidR="005062C2" w:rsidRPr="00E467CE" w:rsidRDefault="005062C2" w:rsidP="006A3823">
      <w:pPr>
        <w:spacing w:after="0" w:line="276" w:lineRule="auto"/>
        <w:jc w:val="both"/>
        <w:rPr>
          <w:rFonts w:cs="Arial"/>
        </w:rPr>
      </w:pPr>
    </w:p>
    <w:p w:rsidR="006B7112" w:rsidRPr="00E467CE" w:rsidRDefault="006B7112" w:rsidP="006A3823">
      <w:pPr>
        <w:spacing w:line="276" w:lineRule="auto"/>
        <w:jc w:val="both"/>
        <w:rPr>
          <w:rFonts w:cs="Arial"/>
        </w:rPr>
      </w:pPr>
    </w:p>
    <w:p w:rsidR="00D674ED" w:rsidRPr="00E467CE" w:rsidRDefault="00E73EFD" w:rsidP="006A3823">
      <w:pPr>
        <w:jc w:val="both"/>
        <w:rPr>
          <w:rFonts w:cs="Arial"/>
        </w:rPr>
      </w:pPr>
    </w:p>
    <w:p w:rsidR="00652F87" w:rsidRPr="00E467CE" w:rsidRDefault="00652F87" w:rsidP="006A3823">
      <w:pPr>
        <w:jc w:val="both"/>
        <w:rPr>
          <w:rFonts w:cs="Arial"/>
        </w:rPr>
      </w:pPr>
    </w:p>
    <w:sectPr w:rsidR="00652F87" w:rsidRPr="00E467CE" w:rsidSect="0066452D">
      <w:pgSz w:w="11906" w:h="16838" w:code="9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F2CC0"/>
    <w:multiLevelType w:val="hybridMultilevel"/>
    <w:tmpl w:val="E48ED650"/>
    <w:lvl w:ilvl="0" w:tplc="804C517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A47F3"/>
    <w:multiLevelType w:val="hybridMultilevel"/>
    <w:tmpl w:val="2494C8BA"/>
    <w:lvl w:ilvl="0" w:tplc="D41A808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C7313D"/>
    <w:multiLevelType w:val="hybridMultilevel"/>
    <w:tmpl w:val="7348333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366048"/>
    <w:multiLevelType w:val="hybridMultilevel"/>
    <w:tmpl w:val="C8C6C6F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D34C7C"/>
    <w:multiLevelType w:val="hybridMultilevel"/>
    <w:tmpl w:val="69B48CBE"/>
    <w:lvl w:ilvl="0" w:tplc="0410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AE7B29"/>
    <w:multiLevelType w:val="hybridMultilevel"/>
    <w:tmpl w:val="C9C2911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D3E5152"/>
    <w:multiLevelType w:val="hybridMultilevel"/>
    <w:tmpl w:val="2FF2A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E966B6"/>
    <w:multiLevelType w:val="hybridMultilevel"/>
    <w:tmpl w:val="A57C27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/>
  <w:rsids>
    <w:rsidRoot w:val="00616286"/>
    <w:rsid w:val="00005104"/>
    <w:rsid w:val="00026DF1"/>
    <w:rsid w:val="00031837"/>
    <w:rsid w:val="00032C3A"/>
    <w:rsid w:val="000813CE"/>
    <w:rsid w:val="00134C50"/>
    <w:rsid w:val="001D2AB6"/>
    <w:rsid w:val="001F0124"/>
    <w:rsid w:val="002476BF"/>
    <w:rsid w:val="00286EC3"/>
    <w:rsid w:val="002B698A"/>
    <w:rsid w:val="002C1B6E"/>
    <w:rsid w:val="002E7E1F"/>
    <w:rsid w:val="00364EC3"/>
    <w:rsid w:val="00373C71"/>
    <w:rsid w:val="003C4EA9"/>
    <w:rsid w:val="003E5C96"/>
    <w:rsid w:val="003F5142"/>
    <w:rsid w:val="004259CC"/>
    <w:rsid w:val="004A5C2B"/>
    <w:rsid w:val="005062C2"/>
    <w:rsid w:val="005745E3"/>
    <w:rsid w:val="005A246C"/>
    <w:rsid w:val="005F5BBB"/>
    <w:rsid w:val="0061168C"/>
    <w:rsid w:val="00616286"/>
    <w:rsid w:val="00652F87"/>
    <w:rsid w:val="0066452D"/>
    <w:rsid w:val="006672FB"/>
    <w:rsid w:val="006709EC"/>
    <w:rsid w:val="006A3823"/>
    <w:rsid w:val="006B7112"/>
    <w:rsid w:val="006E311A"/>
    <w:rsid w:val="007371D8"/>
    <w:rsid w:val="00752F34"/>
    <w:rsid w:val="00757198"/>
    <w:rsid w:val="007632A0"/>
    <w:rsid w:val="007C31B4"/>
    <w:rsid w:val="007C6EC4"/>
    <w:rsid w:val="00806E12"/>
    <w:rsid w:val="00826122"/>
    <w:rsid w:val="008B0FD4"/>
    <w:rsid w:val="008E2147"/>
    <w:rsid w:val="008E4342"/>
    <w:rsid w:val="008F75E5"/>
    <w:rsid w:val="0090114A"/>
    <w:rsid w:val="009115F0"/>
    <w:rsid w:val="009659FE"/>
    <w:rsid w:val="009C3667"/>
    <w:rsid w:val="00A529FF"/>
    <w:rsid w:val="00A542C9"/>
    <w:rsid w:val="00A87163"/>
    <w:rsid w:val="00AD0939"/>
    <w:rsid w:val="00AE6AD3"/>
    <w:rsid w:val="00AF72E0"/>
    <w:rsid w:val="00B129FF"/>
    <w:rsid w:val="00B43EB0"/>
    <w:rsid w:val="00B56304"/>
    <w:rsid w:val="00B75CE2"/>
    <w:rsid w:val="00B82D8E"/>
    <w:rsid w:val="00BA4D93"/>
    <w:rsid w:val="00BD0F63"/>
    <w:rsid w:val="00C016C9"/>
    <w:rsid w:val="00C338F8"/>
    <w:rsid w:val="00D159AE"/>
    <w:rsid w:val="00D86C29"/>
    <w:rsid w:val="00D954B0"/>
    <w:rsid w:val="00DA68D2"/>
    <w:rsid w:val="00DC436E"/>
    <w:rsid w:val="00E16F89"/>
    <w:rsid w:val="00E32E23"/>
    <w:rsid w:val="00E467CE"/>
    <w:rsid w:val="00E56D9B"/>
    <w:rsid w:val="00E73EFD"/>
    <w:rsid w:val="00E966C1"/>
    <w:rsid w:val="00EA0FF8"/>
    <w:rsid w:val="00EC4EDA"/>
    <w:rsid w:val="00EE21DD"/>
    <w:rsid w:val="00F50F40"/>
    <w:rsid w:val="00FD358F"/>
    <w:rsid w:val="00FD4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Calibr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5C96"/>
  </w:style>
  <w:style w:type="paragraph" w:styleId="Titolo1">
    <w:name w:val="heading 1"/>
    <w:basedOn w:val="Normale"/>
    <w:next w:val="Normale"/>
    <w:link w:val="Titolo1Carattere"/>
    <w:qFormat/>
    <w:rsid w:val="0066452D"/>
    <w:pPr>
      <w:keepNext/>
      <w:spacing w:after="0"/>
      <w:jc w:val="center"/>
      <w:outlineLvl w:val="0"/>
    </w:pPr>
    <w:rPr>
      <w:rFonts w:eastAsia="Times New Roman" w:cs="Times New Roman"/>
      <w:b/>
      <w:bCs/>
      <w:sz w:val="32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66452D"/>
    <w:pPr>
      <w:keepNext/>
      <w:spacing w:after="0"/>
      <w:jc w:val="center"/>
      <w:outlineLvl w:val="1"/>
    </w:pPr>
    <w:rPr>
      <w:rFonts w:eastAsia="Times New Roman" w:cs="Times New Roman"/>
      <w:b/>
      <w:bCs/>
      <w:spacing w:val="-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6162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66452D"/>
    <w:rPr>
      <w:rFonts w:eastAsia="Times New Roman" w:cs="Times New Roman"/>
      <w:b/>
      <w:bCs/>
      <w:sz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6452D"/>
    <w:rPr>
      <w:rFonts w:eastAsia="Times New Roman" w:cs="Times New Roman"/>
      <w:b/>
      <w:bCs/>
      <w:spacing w:val="-20"/>
      <w:lang w:eastAsia="it-IT"/>
    </w:rPr>
  </w:style>
  <w:style w:type="character" w:styleId="Collegamentoipertestuale">
    <w:name w:val="Hyperlink"/>
    <w:basedOn w:val="Carpredefinitoparagrafo"/>
    <w:rsid w:val="006645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Calibr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66452D"/>
    <w:pPr>
      <w:keepNext/>
      <w:spacing w:after="0"/>
      <w:jc w:val="center"/>
      <w:outlineLvl w:val="0"/>
    </w:pPr>
    <w:rPr>
      <w:rFonts w:eastAsia="Times New Roman" w:cs="Times New Roman"/>
      <w:b/>
      <w:bCs/>
      <w:sz w:val="32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66452D"/>
    <w:pPr>
      <w:keepNext/>
      <w:spacing w:after="0"/>
      <w:jc w:val="center"/>
      <w:outlineLvl w:val="1"/>
    </w:pPr>
    <w:rPr>
      <w:rFonts w:eastAsia="Times New Roman" w:cs="Times New Roman"/>
      <w:b/>
      <w:bCs/>
      <w:spacing w:val="-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6162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66452D"/>
    <w:rPr>
      <w:rFonts w:eastAsia="Times New Roman" w:cs="Times New Roman"/>
      <w:b/>
      <w:bCs/>
      <w:sz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6452D"/>
    <w:rPr>
      <w:rFonts w:eastAsia="Times New Roman" w:cs="Times New Roman"/>
      <w:b/>
      <w:bCs/>
      <w:spacing w:val="-20"/>
      <w:lang w:eastAsia="it-IT"/>
    </w:rPr>
  </w:style>
  <w:style w:type="character" w:styleId="Collegamentoipertestuale">
    <w:name w:val="Hyperlink"/>
    <w:basedOn w:val="Carpredefinitoparagrafo"/>
    <w:rsid w:val="006645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tic83000l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CAED0-EDD9-475A-90F0-2043C72E4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1871</Words>
  <Characters>10666</Characters>
  <Application>Microsoft Office Word</Application>
  <DocSecurity>0</DocSecurity>
  <Lines>88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Ines</cp:lastModifiedBy>
  <cp:revision>2</cp:revision>
  <cp:lastPrinted>2015-10-02T11:37:00Z</cp:lastPrinted>
  <dcterms:created xsi:type="dcterms:W3CDTF">2015-10-04T19:04:00Z</dcterms:created>
  <dcterms:modified xsi:type="dcterms:W3CDTF">2015-10-04T19:04:00Z</dcterms:modified>
</cp:coreProperties>
</file>