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EB" w:rsidRDefault="002771EB" w:rsidP="002771EB">
      <w:pPr>
        <w:pStyle w:val="Corpo"/>
        <w:spacing w:line="480" w:lineRule="auto"/>
        <w:jc w:val="center"/>
        <w:rPr>
          <w:sz w:val="24"/>
          <w:szCs w:val="24"/>
        </w:rPr>
      </w:pPr>
    </w:p>
    <w:p w:rsidR="008357F2" w:rsidRDefault="00CB007A" w:rsidP="002771EB">
      <w:pPr>
        <w:pStyle w:val="Corpo"/>
        <w:spacing w:line="480" w:lineRule="auto"/>
        <w:jc w:val="center"/>
        <w:rPr>
          <w:sz w:val="24"/>
          <w:szCs w:val="24"/>
        </w:rPr>
      </w:pPr>
      <w:r w:rsidRPr="002771EB">
        <w:rPr>
          <w:sz w:val="24"/>
          <w:szCs w:val="24"/>
        </w:rPr>
        <w:t>Domani 27 febbraio 2015</w:t>
      </w:r>
    </w:p>
    <w:p w:rsidR="002771EB" w:rsidRPr="002771EB" w:rsidRDefault="002771EB" w:rsidP="002771EB">
      <w:pPr>
        <w:pStyle w:val="Corpo"/>
        <w:spacing w:line="480" w:lineRule="auto"/>
        <w:jc w:val="both"/>
        <w:rPr>
          <w:sz w:val="24"/>
          <w:szCs w:val="24"/>
        </w:rPr>
      </w:pPr>
    </w:p>
    <w:p w:rsidR="002771EB" w:rsidRDefault="00CB007A" w:rsidP="002771EB">
      <w:pPr>
        <w:pStyle w:val="Corpo"/>
        <w:spacing w:line="480" w:lineRule="auto"/>
        <w:jc w:val="center"/>
        <w:rPr>
          <w:sz w:val="24"/>
          <w:szCs w:val="24"/>
        </w:rPr>
      </w:pPr>
      <w:r w:rsidRPr="002771EB">
        <w:rPr>
          <w:sz w:val="24"/>
          <w:szCs w:val="24"/>
        </w:rPr>
        <w:t>La presidente della provincia</w:t>
      </w:r>
      <w:r w:rsidR="002771EB">
        <w:rPr>
          <w:sz w:val="24"/>
          <w:szCs w:val="24"/>
        </w:rPr>
        <w:t>,</w:t>
      </w:r>
      <w:r w:rsidRPr="002771EB">
        <w:rPr>
          <w:sz w:val="24"/>
          <w:szCs w:val="24"/>
        </w:rPr>
        <w:t xml:space="preserve"> dott. Della Penna</w:t>
      </w:r>
      <w:r w:rsidR="002771EB">
        <w:rPr>
          <w:sz w:val="24"/>
          <w:szCs w:val="24"/>
        </w:rPr>
        <w:t>,</w:t>
      </w:r>
    </w:p>
    <w:p w:rsidR="002771EB" w:rsidRDefault="00CB007A" w:rsidP="002771EB">
      <w:pPr>
        <w:pStyle w:val="Corpo"/>
        <w:spacing w:line="480" w:lineRule="auto"/>
        <w:jc w:val="center"/>
        <w:rPr>
          <w:sz w:val="24"/>
          <w:szCs w:val="24"/>
        </w:rPr>
      </w:pPr>
      <w:r w:rsidRPr="002771EB">
        <w:rPr>
          <w:sz w:val="24"/>
          <w:szCs w:val="24"/>
        </w:rPr>
        <w:t>consegner</w:t>
      </w:r>
      <w:r w:rsidRPr="002771EB">
        <w:rPr>
          <w:rFonts w:ascii="Arial Unicode MS"/>
          <w:sz w:val="24"/>
          <w:szCs w:val="24"/>
        </w:rPr>
        <w:t xml:space="preserve">à </w:t>
      </w:r>
      <w:r w:rsidR="002771EB">
        <w:rPr>
          <w:sz w:val="24"/>
          <w:szCs w:val="24"/>
        </w:rPr>
        <w:t xml:space="preserve">i </w:t>
      </w:r>
      <w:proofErr w:type="spellStart"/>
      <w:r w:rsidR="002771EB" w:rsidRPr="002771EB">
        <w:rPr>
          <w:b/>
          <w:sz w:val="24"/>
          <w:szCs w:val="24"/>
        </w:rPr>
        <w:t>tablet</w:t>
      </w:r>
      <w:proofErr w:type="spellEnd"/>
      <w:r w:rsidR="002771EB" w:rsidRPr="002771EB">
        <w:rPr>
          <w:b/>
          <w:sz w:val="24"/>
          <w:szCs w:val="24"/>
        </w:rPr>
        <w:t xml:space="preserve"> </w:t>
      </w:r>
      <w:proofErr w:type="spellStart"/>
      <w:r w:rsidR="002771EB" w:rsidRPr="002771EB">
        <w:rPr>
          <w:b/>
          <w:sz w:val="24"/>
          <w:szCs w:val="24"/>
        </w:rPr>
        <w:t>editouch</w:t>
      </w:r>
      <w:proofErr w:type="spellEnd"/>
      <w:r w:rsidR="002771EB" w:rsidRPr="002771EB">
        <w:rPr>
          <w:b/>
          <w:sz w:val="24"/>
          <w:szCs w:val="24"/>
        </w:rPr>
        <w:t xml:space="preserve"> all'I.C. </w:t>
      </w:r>
      <w:r w:rsidR="002771EB" w:rsidRPr="002771EB">
        <w:rPr>
          <w:b/>
          <w:sz w:val="24"/>
          <w:szCs w:val="24"/>
        </w:rPr>
        <w:t>“</w:t>
      </w:r>
      <w:proofErr w:type="spellStart"/>
      <w:r w:rsidR="002771EB" w:rsidRPr="002771EB">
        <w:rPr>
          <w:b/>
          <w:sz w:val="24"/>
          <w:szCs w:val="24"/>
        </w:rPr>
        <w:t>Milani</w:t>
      </w:r>
      <w:proofErr w:type="spellEnd"/>
      <w:r w:rsidR="002771EB" w:rsidRPr="002771EB">
        <w:rPr>
          <w:b/>
          <w:sz w:val="24"/>
          <w:szCs w:val="24"/>
        </w:rPr>
        <w:t>”</w:t>
      </w:r>
      <w:r w:rsidR="002771EB" w:rsidRPr="002771EB">
        <w:rPr>
          <w:b/>
          <w:sz w:val="24"/>
          <w:szCs w:val="24"/>
        </w:rPr>
        <w:t xml:space="preserve"> di</w:t>
      </w:r>
      <w:r w:rsidRPr="002771EB">
        <w:rPr>
          <w:b/>
          <w:sz w:val="24"/>
          <w:szCs w:val="24"/>
        </w:rPr>
        <w:t xml:space="preserve"> </w:t>
      </w:r>
      <w:r w:rsidR="002771EB" w:rsidRPr="002771EB">
        <w:rPr>
          <w:b/>
          <w:sz w:val="24"/>
          <w:szCs w:val="24"/>
        </w:rPr>
        <w:t>T</w:t>
      </w:r>
      <w:r w:rsidRPr="002771EB">
        <w:rPr>
          <w:b/>
          <w:sz w:val="24"/>
          <w:szCs w:val="24"/>
        </w:rPr>
        <w:t>erracina</w:t>
      </w:r>
      <w:r w:rsidRPr="002771EB">
        <w:rPr>
          <w:sz w:val="24"/>
          <w:szCs w:val="24"/>
        </w:rPr>
        <w:t>.</w:t>
      </w:r>
    </w:p>
    <w:p w:rsidR="002771EB" w:rsidRDefault="00CB007A" w:rsidP="002771EB">
      <w:pPr>
        <w:pStyle w:val="Corpo"/>
        <w:spacing w:line="480" w:lineRule="auto"/>
        <w:jc w:val="center"/>
        <w:rPr>
          <w:sz w:val="24"/>
          <w:szCs w:val="24"/>
        </w:rPr>
      </w:pPr>
      <w:r w:rsidRPr="002771EB">
        <w:rPr>
          <w:sz w:val="24"/>
          <w:szCs w:val="24"/>
        </w:rPr>
        <w:t>Si tratta di importanti dispositivi informatici specifici e tecnologicamente avanzati per il supporto degli alunni con BES.</w:t>
      </w:r>
    </w:p>
    <w:p w:rsidR="002771EB" w:rsidRDefault="002771EB" w:rsidP="002771EB">
      <w:pPr>
        <w:pStyle w:val="Corpo"/>
        <w:spacing w:line="480" w:lineRule="auto"/>
        <w:jc w:val="center"/>
        <w:rPr>
          <w:sz w:val="24"/>
          <w:szCs w:val="24"/>
        </w:rPr>
      </w:pPr>
    </w:p>
    <w:p w:rsidR="008357F2" w:rsidRPr="002771EB" w:rsidRDefault="00CB007A" w:rsidP="002771EB">
      <w:pPr>
        <w:pStyle w:val="Corpo"/>
        <w:spacing w:line="480" w:lineRule="auto"/>
        <w:jc w:val="center"/>
        <w:rPr>
          <w:sz w:val="24"/>
          <w:szCs w:val="24"/>
        </w:rPr>
      </w:pPr>
      <w:r w:rsidRPr="002771EB">
        <w:rPr>
          <w:sz w:val="24"/>
          <w:szCs w:val="24"/>
        </w:rPr>
        <w:t>Parteciperanno il consigliere pr</w:t>
      </w:r>
      <w:r w:rsidR="002771EB">
        <w:rPr>
          <w:sz w:val="24"/>
          <w:szCs w:val="24"/>
        </w:rPr>
        <w:t>ovinciale Alessandro Di Tommaso</w:t>
      </w:r>
      <w:r w:rsidRPr="002771EB">
        <w:rPr>
          <w:sz w:val="24"/>
          <w:szCs w:val="24"/>
        </w:rPr>
        <w:t xml:space="preserve">, l'assessore all'istruzione Roberta </w:t>
      </w:r>
      <w:proofErr w:type="spellStart"/>
      <w:r w:rsidRPr="002771EB">
        <w:rPr>
          <w:sz w:val="24"/>
          <w:szCs w:val="24"/>
        </w:rPr>
        <w:t>Tintari</w:t>
      </w:r>
      <w:proofErr w:type="spellEnd"/>
      <w:r w:rsidRPr="002771EB">
        <w:rPr>
          <w:sz w:val="24"/>
          <w:szCs w:val="24"/>
        </w:rPr>
        <w:t xml:space="preserve">, la dirigente del </w:t>
      </w:r>
      <w:proofErr w:type="spellStart"/>
      <w:r w:rsidRPr="002771EB">
        <w:rPr>
          <w:sz w:val="24"/>
          <w:szCs w:val="24"/>
        </w:rPr>
        <w:t>T.M.S.R.E.E.</w:t>
      </w:r>
      <w:proofErr w:type="spellEnd"/>
      <w:r w:rsidRPr="002771EB">
        <w:rPr>
          <w:sz w:val="24"/>
          <w:szCs w:val="24"/>
        </w:rPr>
        <w:t xml:space="preserve"> la </w:t>
      </w:r>
      <w:r w:rsidR="002771EB">
        <w:rPr>
          <w:sz w:val="24"/>
          <w:szCs w:val="24"/>
        </w:rPr>
        <w:t xml:space="preserve">neuropsichiatra Santina </w:t>
      </w:r>
      <w:proofErr w:type="spellStart"/>
      <w:r w:rsidR="002771EB">
        <w:rPr>
          <w:sz w:val="24"/>
          <w:szCs w:val="24"/>
        </w:rPr>
        <w:t>Sibilia</w:t>
      </w:r>
      <w:proofErr w:type="spellEnd"/>
      <w:r w:rsidRPr="002771EB">
        <w:rPr>
          <w:sz w:val="24"/>
          <w:szCs w:val="24"/>
        </w:rPr>
        <w:t>.</w:t>
      </w:r>
    </w:p>
    <w:sectPr w:rsidR="008357F2" w:rsidRPr="002771EB" w:rsidSect="002771EB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07A" w:rsidRDefault="00CB007A" w:rsidP="008357F2">
      <w:r>
        <w:separator/>
      </w:r>
    </w:p>
  </w:endnote>
  <w:endnote w:type="continuationSeparator" w:id="0">
    <w:p w:rsidR="00CB007A" w:rsidRDefault="00CB007A" w:rsidP="00835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7F2" w:rsidRDefault="008357F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07A" w:rsidRDefault="00CB007A" w:rsidP="008357F2">
      <w:r>
        <w:separator/>
      </w:r>
    </w:p>
  </w:footnote>
  <w:footnote w:type="continuationSeparator" w:id="0">
    <w:p w:rsidR="00CB007A" w:rsidRDefault="00CB007A" w:rsidP="00835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7F2" w:rsidRDefault="008357F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357F2"/>
    <w:rsid w:val="002771EB"/>
    <w:rsid w:val="008357F2"/>
    <w:rsid w:val="00CB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357F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357F2"/>
    <w:rPr>
      <w:u w:val="single"/>
    </w:rPr>
  </w:style>
  <w:style w:type="table" w:customStyle="1" w:styleId="TableNormal">
    <w:name w:val="Table Normal"/>
    <w:rsid w:val="008357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8357F2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2</cp:revision>
  <dcterms:created xsi:type="dcterms:W3CDTF">2015-02-27T05:49:00Z</dcterms:created>
  <dcterms:modified xsi:type="dcterms:W3CDTF">2015-02-27T05:49:00Z</dcterms:modified>
</cp:coreProperties>
</file>